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033" w:rsidRDefault="00EE24E4" w:rsidP="006430FE">
      <w:pPr>
        <w:spacing w:after="0" w:line="240" w:lineRule="auto"/>
        <w:jc w:val="center"/>
        <w:rPr>
          <w:b/>
          <w:sz w:val="44"/>
          <w:szCs w:val="44"/>
        </w:rPr>
      </w:pPr>
      <w:r w:rsidRPr="000F156D">
        <w:rPr>
          <w:b/>
          <w:sz w:val="44"/>
          <w:szCs w:val="44"/>
        </w:rPr>
        <w:t xml:space="preserve">Quick Users Guide for </w:t>
      </w:r>
      <w:r w:rsidR="00AB6033">
        <w:rPr>
          <w:b/>
          <w:sz w:val="44"/>
          <w:szCs w:val="44"/>
        </w:rPr>
        <w:t xml:space="preserve">Coolsim, </w:t>
      </w:r>
    </w:p>
    <w:p w:rsidR="00EE24E4" w:rsidRDefault="00EE24E4" w:rsidP="006430FE">
      <w:pPr>
        <w:spacing w:after="0" w:line="240" w:lineRule="auto"/>
        <w:jc w:val="center"/>
        <w:rPr>
          <w:b/>
          <w:sz w:val="44"/>
          <w:szCs w:val="44"/>
        </w:rPr>
      </w:pPr>
      <w:r w:rsidRPr="000F156D">
        <w:rPr>
          <w:b/>
          <w:sz w:val="44"/>
          <w:szCs w:val="44"/>
        </w:rPr>
        <w:t>N</w:t>
      </w:r>
      <w:r w:rsidR="006430FE">
        <w:rPr>
          <w:b/>
          <w:sz w:val="44"/>
          <w:szCs w:val="44"/>
        </w:rPr>
        <w:t>REL</w:t>
      </w:r>
      <w:r w:rsidR="00AB6033">
        <w:rPr>
          <w:b/>
          <w:sz w:val="44"/>
          <w:szCs w:val="44"/>
        </w:rPr>
        <w:t>’s</w:t>
      </w:r>
      <w:r w:rsidR="0058020F">
        <w:rPr>
          <w:b/>
          <w:sz w:val="44"/>
          <w:szCs w:val="44"/>
        </w:rPr>
        <w:t xml:space="preserve"> Automotive A/C System Model V84</w:t>
      </w:r>
    </w:p>
    <w:p w:rsidR="00AB6033" w:rsidRPr="006430FE" w:rsidRDefault="00AB6033" w:rsidP="006430FE">
      <w:pPr>
        <w:spacing w:after="0" w:line="240" w:lineRule="auto"/>
        <w:jc w:val="center"/>
        <w:rPr>
          <w:b/>
          <w:sz w:val="44"/>
          <w:szCs w:val="44"/>
        </w:rPr>
      </w:pPr>
      <w:r>
        <w:rPr>
          <w:b/>
          <w:sz w:val="44"/>
          <w:szCs w:val="44"/>
        </w:rPr>
        <w:t>Quasi-Transient Beta Version</w:t>
      </w:r>
    </w:p>
    <w:p w:rsidR="00EE24E4" w:rsidRDefault="00EE24E4" w:rsidP="000F156D">
      <w:pPr>
        <w:spacing w:after="0" w:line="240" w:lineRule="auto"/>
        <w:rPr>
          <w:b/>
          <w:sz w:val="28"/>
          <w:szCs w:val="28"/>
        </w:rPr>
      </w:pPr>
    </w:p>
    <w:p w:rsidR="00EE24E4" w:rsidRDefault="002B2E97" w:rsidP="000F156D">
      <w:pPr>
        <w:spacing w:after="0" w:line="240" w:lineRule="auto"/>
        <w:jc w:val="center"/>
        <w:rPr>
          <w:b/>
          <w:sz w:val="28"/>
          <w:szCs w:val="28"/>
        </w:rPr>
      </w:pPr>
      <w:r>
        <w:rPr>
          <w:b/>
          <w:sz w:val="28"/>
          <w:szCs w:val="28"/>
        </w:rPr>
        <w:t xml:space="preserve">September </w:t>
      </w:r>
      <w:r w:rsidR="00934F8C">
        <w:rPr>
          <w:b/>
          <w:sz w:val="28"/>
          <w:szCs w:val="28"/>
        </w:rPr>
        <w:t>30</w:t>
      </w:r>
      <w:r>
        <w:rPr>
          <w:b/>
          <w:sz w:val="28"/>
          <w:szCs w:val="28"/>
        </w:rPr>
        <w:t>, 201</w:t>
      </w:r>
      <w:r w:rsidR="00CC7A86">
        <w:rPr>
          <w:b/>
          <w:sz w:val="28"/>
          <w:szCs w:val="28"/>
        </w:rPr>
        <w:t>5</w:t>
      </w:r>
    </w:p>
    <w:p w:rsidR="00EE24E4" w:rsidRDefault="00EE24E4" w:rsidP="00606EE1">
      <w:pPr>
        <w:spacing w:line="240" w:lineRule="auto"/>
        <w:rPr>
          <w:b/>
          <w:sz w:val="28"/>
          <w:szCs w:val="28"/>
        </w:rPr>
      </w:pPr>
    </w:p>
    <w:p w:rsidR="00D31EFD" w:rsidRPr="00D31EFD" w:rsidRDefault="00DF147A" w:rsidP="00606EE1">
      <w:pPr>
        <w:spacing w:line="240" w:lineRule="auto"/>
        <w:rPr>
          <w:b/>
          <w:sz w:val="28"/>
          <w:szCs w:val="28"/>
        </w:rPr>
      </w:pPr>
      <w:r>
        <w:rPr>
          <w:b/>
          <w:sz w:val="28"/>
          <w:szCs w:val="28"/>
        </w:rPr>
        <w:t>Introduction</w:t>
      </w:r>
    </w:p>
    <w:p w:rsidR="00ED58EF" w:rsidRDefault="003A70BD" w:rsidP="00733086">
      <w:pPr>
        <w:spacing w:line="240" w:lineRule="auto"/>
      </w:pPr>
      <w:proofErr w:type="spellStart"/>
      <w:r>
        <w:t>CoolSim</w:t>
      </w:r>
      <w:proofErr w:type="spellEnd"/>
      <w:r>
        <w:t xml:space="preserve"> </w:t>
      </w:r>
      <w:r w:rsidR="00216476">
        <w:t>software is provided free of charge</w:t>
      </w:r>
      <w:r w:rsidR="00D6083B">
        <w:t>.</w:t>
      </w:r>
      <w:r w:rsidR="00216476">
        <w:t xml:space="preserve"> </w:t>
      </w:r>
      <w:r w:rsidR="00D6083B">
        <w:t xml:space="preserve">NREL does not provide user support for </w:t>
      </w:r>
      <w:proofErr w:type="spellStart"/>
      <w:r>
        <w:t>CoolSim</w:t>
      </w:r>
      <w:proofErr w:type="spellEnd"/>
      <w:r w:rsidR="00D6083B">
        <w:t>.</w:t>
      </w:r>
      <w:r w:rsidR="00216476">
        <w:t xml:space="preserve">  This quick guide is intended to </w:t>
      </w:r>
      <w:r w:rsidR="00CF34D0">
        <w:t xml:space="preserve">provide </w:t>
      </w:r>
      <w:r w:rsidR="00216476">
        <w:t xml:space="preserve">the minimum instructions needed to run the </w:t>
      </w:r>
      <w:r w:rsidR="00D6083B">
        <w:t xml:space="preserve">software </w:t>
      </w:r>
      <w:r w:rsidR="00216476">
        <w:t xml:space="preserve">and </w:t>
      </w:r>
      <w:r w:rsidR="00EE30A1">
        <w:t xml:space="preserve">report </w:t>
      </w:r>
      <w:r w:rsidR="00216476">
        <w:t>results.</w:t>
      </w:r>
      <w:r w:rsidR="00D31EFD">
        <w:t xml:space="preserve">  </w:t>
      </w:r>
      <w:r w:rsidR="00D6083B">
        <w:t xml:space="preserve">The </w:t>
      </w:r>
      <w:r w:rsidR="00AE2BAC">
        <w:t>software</w:t>
      </w:r>
      <w:r w:rsidR="00D6083B">
        <w:t xml:space="preserve"> includes a model</w:t>
      </w:r>
      <w:r w:rsidR="00AE2BAC">
        <w:t xml:space="preserve"> of a generalized HVAC system</w:t>
      </w:r>
      <w:r w:rsidR="00B008A2">
        <w:t xml:space="preserve"> called CoolSim_v84</w:t>
      </w:r>
      <w:r w:rsidR="00AE2BAC">
        <w:t xml:space="preserve"> </w:t>
      </w:r>
      <w:r w:rsidR="00762D3E">
        <w:t xml:space="preserve">built </w:t>
      </w:r>
      <w:r w:rsidR="00CF34D0">
        <w:t xml:space="preserve">in </w:t>
      </w:r>
      <w:r w:rsidR="00762D3E">
        <w:t>the MATLAB</w:t>
      </w:r>
      <w:r w:rsidR="00AC6443">
        <w:t>/</w:t>
      </w:r>
      <w:r w:rsidR="00D31EFD">
        <w:t>Simulink</w:t>
      </w:r>
      <w:r w:rsidR="00401FBE">
        <w:t>®</w:t>
      </w:r>
      <w:r w:rsidR="00D31EFD">
        <w:t xml:space="preserve"> </w:t>
      </w:r>
      <w:r w:rsidR="00401FBE">
        <w:t>environment</w:t>
      </w:r>
      <w:r w:rsidR="00E81CA2">
        <w:t>. The model includes C-written Simulink S-functions distributed in binaries.</w:t>
      </w:r>
      <w:r w:rsidR="0046002F">
        <w:t xml:space="preserve"> </w:t>
      </w:r>
      <w:r w:rsidR="00E81CA2">
        <w:t>W</w:t>
      </w:r>
      <w:r w:rsidR="0046002F">
        <w:t xml:space="preserve">orking knowledge of </w:t>
      </w:r>
      <w:proofErr w:type="spellStart"/>
      <w:r w:rsidR="00E81CA2">
        <w:t>Matlab</w:t>
      </w:r>
      <w:proofErr w:type="spellEnd"/>
      <w:r w:rsidR="00E81CA2">
        <w:t>/Simulink is assumed</w:t>
      </w:r>
      <w:r w:rsidR="00FB182C">
        <w:t xml:space="preserve">.  </w:t>
      </w:r>
      <w:r w:rsidR="003C1A11">
        <w:t xml:space="preserve">The </w:t>
      </w:r>
      <w:r w:rsidR="00ED58EF">
        <w:t>model has been tested on 32</w:t>
      </w:r>
      <w:r w:rsidR="00CF34D0">
        <w:t>-</w:t>
      </w:r>
      <w:r w:rsidR="00ED58EF">
        <w:t xml:space="preserve">bit </w:t>
      </w:r>
      <w:r w:rsidR="003C1A11">
        <w:t>and 64</w:t>
      </w:r>
      <w:r w:rsidR="00CF34D0">
        <w:t>-</w:t>
      </w:r>
      <w:r w:rsidR="003C1A11">
        <w:t>bit Windows 7</w:t>
      </w:r>
      <w:r w:rsidR="00E81CA2">
        <w:t xml:space="preserve"> platforms</w:t>
      </w:r>
      <w:r w:rsidR="0053534C">
        <w:t xml:space="preserve"> </w:t>
      </w:r>
      <w:r w:rsidR="00E81CA2">
        <w:t xml:space="preserve">with </w:t>
      </w:r>
      <w:r w:rsidR="0053534C">
        <w:t xml:space="preserve">MATLAB/Simulink </w:t>
      </w:r>
      <w:r w:rsidR="00456349">
        <w:t xml:space="preserve">release </w:t>
      </w:r>
      <w:r w:rsidR="0053534C">
        <w:t>20</w:t>
      </w:r>
      <w:r w:rsidR="00EE30A1">
        <w:t>14</w:t>
      </w:r>
      <w:r w:rsidR="0053534C">
        <w:t xml:space="preserve"> </w:t>
      </w:r>
      <w:r w:rsidR="00E81CA2">
        <w:t xml:space="preserve">and </w:t>
      </w:r>
      <w:r w:rsidR="0053534C">
        <w:t>Simulink V8.</w:t>
      </w:r>
      <w:r w:rsidR="00EE30A1">
        <w:t>4</w:t>
      </w:r>
      <w:r w:rsidR="0053534C">
        <w:t>.</w:t>
      </w:r>
    </w:p>
    <w:p w:rsidR="00456349" w:rsidRDefault="00733086" w:rsidP="00733086">
      <w:pPr>
        <w:spacing w:line="240" w:lineRule="auto"/>
        <w:rPr>
          <w:rStyle w:val="Hyperlink"/>
        </w:rPr>
      </w:pPr>
      <w:r>
        <w:t xml:space="preserve">To </w:t>
      </w:r>
      <w:r w:rsidR="00EE30A1">
        <w:t>enable</w:t>
      </w:r>
      <w:r w:rsidR="00456349">
        <w:t xml:space="preserve"> faster executions </w:t>
      </w:r>
      <w:r w:rsidR="00E81CA2">
        <w:t xml:space="preserve">the model needs to be compiled with </w:t>
      </w:r>
      <w:r w:rsidR="00456349">
        <w:t>an</w:t>
      </w:r>
      <w:r>
        <w:t xml:space="preserve"> accelerator</w:t>
      </w:r>
      <w:r w:rsidR="00456349">
        <w:t>. T</w:t>
      </w:r>
      <w:r w:rsidR="00E81CA2">
        <w:t>hat requires a C</w:t>
      </w:r>
      <w:r w:rsidR="00921DEF">
        <w:t>++</w:t>
      </w:r>
      <w:r w:rsidR="00E81CA2">
        <w:t xml:space="preserve"> compiler to be installed on the user system</w:t>
      </w:r>
      <w:r>
        <w:t>.  For 32</w:t>
      </w:r>
      <w:r w:rsidR="00CF34D0">
        <w:t>-</w:t>
      </w:r>
      <w:r>
        <w:t xml:space="preserve">bit </w:t>
      </w:r>
      <w:r w:rsidR="00921DEF">
        <w:t>systems</w:t>
      </w:r>
      <w:r>
        <w:t xml:space="preserve">, the compiler </w:t>
      </w:r>
      <w:r w:rsidR="00E81CA2">
        <w:t xml:space="preserve">that is </w:t>
      </w:r>
      <w:r>
        <w:t>included with the M</w:t>
      </w:r>
      <w:r w:rsidR="00762D3E">
        <w:t>ATLAB</w:t>
      </w:r>
      <w:r>
        <w:t xml:space="preserve"> installation </w:t>
      </w:r>
      <w:r w:rsidR="00CF34D0">
        <w:t>is appropriate</w:t>
      </w:r>
      <w:r w:rsidR="00762D3E">
        <w:t xml:space="preserve">.  For </w:t>
      </w:r>
      <w:r w:rsidR="00CF34D0">
        <w:t>64-</w:t>
      </w:r>
      <w:r w:rsidR="00762D3E">
        <w:t xml:space="preserve">bit </w:t>
      </w:r>
      <w:r w:rsidR="00921DEF">
        <w:t>systems</w:t>
      </w:r>
      <w:r w:rsidR="00762D3E">
        <w:t>, a MATLAB</w:t>
      </w:r>
      <w:r>
        <w:t xml:space="preserve"> compatible </w:t>
      </w:r>
      <w:r w:rsidR="00CF34D0">
        <w:t>64-</w:t>
      </w:r>
      <w:r>
        <w:t xml:space="preserve">bit C++ compiler must be installed.  It is advised to read the </w:t>
      </w:r>
      <w:proofErr w:type="spellStart"/>
      <w:r>
        <w:t>MathWorks</w:t>
      </w:r>
      <w:proofErr w:type="spellEnd"/>
      <w:r>
        <w:t xml:space="preserve"> support </w:t>
      </w:r>
      <w:r w:rsidR="00921DEF">
        <w:t xml:space="preserve">page at </w:t>
      </w:r>
      <w:r w:rsidR="00AE2BAC">
        <w:t xml:space="preserve">the </w:t>
      </w:r>
      <w:r w:rsidR="00456349">
        <w:t>following link</w:t>
      </w:r>
      <w:r w:rsidR="00AE2BAC">
        <w:t xml:space="preserve"> before installing a 64-bit C++ compiler.</w:t>
      </w:r>
      <w:r w:rsidR="00921DEF">
        <w:t xml:space="preserve"> </w:t>
      </w:r>
      <w:hyperlink r:id="rId9" w:history="1">
        <w:r w:rsidR="00921DEF" w:rsidRPr="004D37A0">
          <w:rPr>
            <w:rStyle w:val="Hyperlink"/>
          </w:rPr>
          <w:t>http://www.mathworks.com/support/compilers/R2014a/index.html</w:t>
        </w:r>
      </w:hyperlink>
      <w:r w:rsidR="00EE30A1">
        <w:rPr>
          <w:rStyle w:val="Hyperlink"/>
        </w:rPr>
        <w:t xml:space="preserve"> </w:t>
      </w:r>
      <w:r w:rsidR="00456349">
        <w:rPr>
          <w:rStyle w:val="Hyperlink"/>
        </w:rPr>
        <w:t xml:space="preserve"> </w:t>
      </w:r>
    </w:p>
    <w:p w:rsidR="00456349" w:rsidRDefault="006F14E6" w:rsidP="00733086">
      <w:pPr>
        <w:spacing w:line="240" w:lineRule="auto"/>
      </w:pPr>
      <w:r>
        <w:t xml:space="preserve">If a compiler cannot be installed, the accelerator option </w:t>
      </w:r>
      <w:r w:rsidR="00921DEF">
        <w:t xml:space="preserve">should </w:t>
      </w:r>
      <w:r>
        <w:t xml:space="preserve">be disabled in </w:t>
      </w:r>
      <w:r w:rsidR="00921DEF">
        <w:t xml:space="preserve">the </w:t>
      </w:r>
      <w:r>
        <w:t xml:space="preserve">Simulink </w:t>
      </w:r>
      <w:r w:rsidR="009C09E7">
        <w:t>environment</w:t>
      </w:r>
      <w:r w:rsidR="00921DEF">
        <w:t xml:space="preserve"> for </w:t>
      </w:r>
      <w:r>
        <w:t xml:space="preserve">the model </w:t>
      </w:r>
      <w:r w:rsidR="00921DEF">
        <w:t xml:space="preserve">to execute </w:t>
      </w:r>
      <w:r w:rsidR="005C30FD">
        <w:t>correctly without</w:t>
      </w:r>
      <w:r>
        <w:t xml:space="preserve"> </w:t>
      </w:r>
      <w:r w:rsidR="00921DEF">
        <w:t xml:space="preserve">an </w:t>
      </w:r>
      <w:r>
        <w:t>accelerator.</w:t>
      </w:r>
      <w:r w:rsidR="005C30FD">
        <w:t xml:space="preserve"> To disable or enable the accelerator the user can follow a procedure described at the following link:</w:t>
      </w:r>
    </w:p>
    <w:p w:rsidR="005C30FD" w:rsidRDefault="005C30FD" w:rsidP="00733086">
      <w:pPr>
        <w:spacing w:line="240" w:lineRule="auto"/>
      </w:pPr>
      <w:hyperlink r:id="rId10" w:history="1">
        <w:r w:rsidRPr="009B5F63">
          <w:rPr>
            <w:rStyle w:val="Hyperlink"/>
          </w:rPr>
          <w:t>http://www.mathworks.com/company/newsletters/articles/improving-simulation-performance-in-simulink.html</w:t>
        </w:r>
      </w:hyperlink>
    </w:p>
    <w:p w:rsidR="00D31EFD" w:rsidRDefault="00D31EFD" w:rsidP="003273A4">
      <w:pPr>
        <w:spacing w:line="240" w:lineRule="auto"/>
        <w:jc w:val="both"/>
      </w:pPr>
      <w:r w:rsidRPr="009B1641">
        <w:rPr>
          <w:b/>
        </w:rPr>
        <w:t xml:space="preserve">A script to run the model </w:t>
      </w:r>
      <w:r w:rsidR="006D55A6">
        <w:rPr>
          <w:b/>
        </w:rPr>
        <w:t>is provided with the distribution</w:t>
      </w:r>
      <w:r w:rsidR="0046002F">
        <w:t>.  The M</w:t>
      </w:r>
      <w:r w:rsidR="00C37B08">
        <w:t>ATLAB</w:t>
      </w:r>
      <w:r w:rsidR="0046002F">
        <w:t xml:space="preserve"> script, </w:t>
      </w:r>
      <w:r w:rsidR="006D55A6">
        <w:t xml:space="preserve">called </w:t>
      </w:r>
      <w:r w:rsidR="0046002F">
        <w:t>‘</w:t>
      </w:r>
      <w:proofErr w:type="spellStart"/>
      <w:r w:rsidR="005D41C7">
        <w:t>run</w:t>
      </w:r>
      <w:r w:rsidR="00EF7B80">
        <w:t>_mc</w:t>
      </w:r>
      <w:r w:rsidR="0046002F">
        <w:t>.m</w:t>
      </w:r>
      <w:proofErr w:type="spellEnd"/>
      <w:r w:rsidR="0046002F">
        <w:t>’</w:t>
      </w:r>
      <w:r w:rsidR="00EF7B80">
        <w:t xml:space="preserve"> </w:t>
      </w:r>
      <w:r w:rsidR="006D55A6">
        <w:t>runs</w:t>
      </w:r>
      <w:r w:rsidR="00EF7B80">
        <w:t xml:space="preserve"> </w:t>
      </w:r>
      <w:r w:rsidR="006D55A6">
        <w:t xml:space="preserve">a </w:t>
      </w:r>
      <w:r w:rsidR="00EF7B80">
        <w:t>mechanical compressor version of the model</w:t>
      </w:r>
      <w:r w:rsidR="00934F8C">
        <w:t xml:space="preserve"> for 10</w:t>
      </w:r>
      <w:r>
        <w:t xml:space="preserve"> seconds of simulat</w:t>
      </w:r>
      <w:r w:rsidR="006D55A6">
        <w:t>ed</w:t>
      </w:r>
      <w:r>
        <w:t xml:space="preserve"> time (</w:t>
      </w:r>
      <w:r w:rsidR="006D55A6">
        <w:t xml:space="preserve">specified by </w:t>
      </w:r>
      <w:proofErr w:type="spellStart"/>
      <w:r>
        <w:t>trun</w:t>
      </w:r>
      <w:proofErr w:type="spellEnd"/>
      <w:r>
        <w:t>=</w:t>
      </w:r>
      <w:r w:rsidR="00934F8C">
        <w:t>10</w:t>
      </w:r>
      <w:r>
        <w:t>.0) and plot</w:t>
      </w:r>
      <w:r w:rsidR="009C09E7">
        <w:t>s</w:t>
      </w:r>
      <w:r w:rsidR="00456349">
        <w:t xml:space="preserve"> the results. </w:t>
      </w:r>
      <w:r>
        <w:t>The value for</w:t>
      </w:r>
      <w:r w:rsidR="0046002F">
        <w:t xml:space="preserve"> the ‘</w:t>
      </w:r>
      <w:proofErr w:type="spellStart"/>
      <w:r w:rsidR="0046002F">
        <w:t>trun</w:t>
      </w:r>
      <w:proofErr w:type="spellEnd"/>
      <w:r w:rsidR="0046002F">
        <w:t>’ parameter</w:t>
      </w:r>
      <w:r>
        <w:t xml:space="preserve"> can be increased for longer simulation</w:t>
      </w:r>
      <w:r w:rsidR="006D55A6">
        <w:t>s</w:t>
      </w:r>
      <w:r>
        <w:t>.</w:t>
      </w:r>
      <w:r w:rsidR="007F71DA">
        <w:t xml:space="preserve">  </w:t>
      </w:r>
      <w:r w:rsidR="00CF34D0">
        <w:t xml:space="preserve">Similarly, </w:t>
      </w:r>
      <w:r w:rsidR="006D55A6">
        <w:t xml:space="preserve">a </w:t>
      </w:r>
      <w:r w:rsidR="007F71DA">
        <w:t>MATLAB</w:t>
      </w:r>
      <w:r w:rsidR="002B2E97">
        <w:t xml:space="preserve"> script </w:t>
      </w:r>
      <w:r w:rsidR="006D55A6">
        <w:t xml:space="preserve">called </w:t>
      </w:r>
      <w:proofErr w:type="spellStart"/>
      <w:r w:rsidR="002B2E97">
        <w:t>run_ec.m</w:t>
      </w:r>
      <w:proofErr w:type="spellEnd"/>
      <w:r w:rsidR="002B2E97">
        <w:t xml:space="preserve"> </w:t>
      </w:r>
      <w:r w:rsidR="006D55A6">
        <w:t>runs</w:t>
      </w:r>
      <w:r w:rsidR="002B2E97">
        <w:t xml:space="preserve"> the model with an electrically driven compressor.</w:t>
      </w:r>
      <w:r w:rsidR="006F14E6">
        <w:t xml:space="preserve">  </w:t>
      </w:r>
    </w:p>
    <w:p w:rsidR="00D31EFD" w:rsidRPr="00D31EFD" w:rsidRDefault="000F156D" w:rsidP="00606EE1">
      <w:pPr>
        <w:spacing w:line="240" w:lineRule="auto"/>
        <w:rPr>
          <w:b/>
          <w:sz w:val="28"/>
          <w:szCs w:val="28"/>
        </w:rPr>
      </w:pPr>
      <w:r>
        <w:rPr>
          <w:b/>
          <w:sz w:val="28"/>
          <w:szCs w:val="28"/>
        </w:rPr>
        <w:t>Description of the Simulation Model</w:t>
      </w:r>
    </w:p>
    <w:p w:rsidR="000F156D" w:rsidRDefault="002F7289" w:rsidP="003273A4">
      <w:pPr>
        <w:spacing w:line="240" w:lineRule="auto"/>
        <w:jc w:val="both"/>
      </w:pPr>
      <w:r>
        <w:t xml:space="preserve">The </w:t>
      </w:r>
      <w:r w:rsidR="003629F3">
        <w:t xml:space="preserve">provided </w:t>
      </w:r>
      <w:r w:rsidR="00501FAD">
        <w:t xml:space="preserve">model </w:t>
      </w:r>
      <w:r w:rsidR="00CF34D0">
        <w:t>is intended to simulate</w:t>
      </w:r>
      <w:r w:rsidR="00501FAD">
        <w:t xml:space="preserve"> transient processes typical </w:t>
      </w:r>
      <w:r w:rsidR="003629F3">
        <w:t xml:space="preserve">for </w:t>
      </w:r>
      <w:r w:rsidR="001C2F39">
        <w:t xml:space="preserve">light-duty </w:t>
      </w:r>
      <w:r w:rsidR="00501FAD">
        <w:t>automotive air conditio</w:t>
      </w:r>
      <w:r w:rsidR="00FB182C">
        <w:t>ning systems</w:t>
      </w:r>
      <w:r w:rsidR="00501FAD">
        <w:t xml:space="preserve">.  </w:t>
      </w:r>
      <w:r w:rsidR="000F156D">
        <w:t>The model</w:t>
      </w:r>
      <w:r w:rsidR="002B2E97">
        <w:t xml:space="preserve"> consists of three</w:t>
      </w:r>
      <w:r w:rsidR="000F156D">
        <w:t xml:space="preserve"> main sub</w:t>
      </w:r>
      <w:r w:rsidR="003629F3">
        <w:t>-</w:t>
      </w:r>
      <w:r w:rsidR="000F156D">
        <w:t>models</w:t>
      </w:r>
      <w:r w:rsidR="00CF34D0">
        <w:t xml:space="preserve">: </w:t>
      </w:r>
      <w:r w:rsidR="000F156D">
        <w:t>cooling circuit</w:t>
      </w:r>
      <w:r w:rsidR="002B2E97">
        <w:t>, compresso</w:t>
      </w:r>
      <w:r w:rsidR="00234032">
        <w:t>r</w:t>
      </w:r>
      <w:r w:rsidR="002B2E97">
        <w:t>,</w:t>
      </w:r>
      <w:r w:rsidR="000F156D">
        <w:t xml:space="preserve"> </w:t>
      </w:r>
      <w:r w:rsidR="001C2F39">
        <w:t xml:space="preserve">and cabin.  </w:t>
      </w:r>
      <w:r w:rsidR="00CF34D0">
        <w:t>E</w:t>
      </w:r>
      <w:r w:rsidR="00FB182C">
        <w:t xml:space="preserve">lectronic </w:t>
      </w:r>
      <w:r w:rsidR="000F156D">
        <w:t>controls</w:t>
      </w:r>
      <w:r w:rsidR="001C2F39">
        <w:t xml:space="preserve"> </w:t>
      </w:r>
      <w:r w:rsidR="00CF34D0">
        <w:t xml:space="preserve">are also </w:t>
      </w:r>
      <w:r w:rsidR="001C2F39">
        <w:t>implemented.</w:t>
      </w:r>
      <w:r w:rsidR="000F156D">
        <w:t xml:space="preserve"> </w:t>
      </w:r>
      <w:r w:rsidR="00A71D03">
        <w:t xml:space="preserve"> The model can be </w:t>
      </w:r>
      <w:r w:rsidR="00CF34D0">
        <w:t>configured</w:t>
      </w:r>
      <w:r w:rsidR="00A71D03">
        <w:t xml:space="preserve"> for two different co</w:t>
      </w:r>
      <w:r w:rsidR="00762D3E">
        <w:t>nfiguration</w:t>
      </w:r>
      <w:r w:rsidR="001C2F39">
        <w:t>s</w:t>
      </w:r>
      <w:r w:rsidR="00762D3E">
        <w:t xml:space="preserve"> by executing one of </w:t>
      </w:r>
      <w:r w:rsidR="00365DBE">
        <w:t xml:space="preserve">the </w:t>
      </w:r>
      <w:r w:rsidR="00762D3E">
        <w:t xml:space="preserve">two </w:t>
      </w:r>
      <w:r>
        <w:t xml:space="preserve">available </w:t>
      </w:r>
      <w:r w:rsidR="00762D3E">
        <w:t xml:space="preserve">versions of the initialization file.  These two model </w:t>
      </w:r>
      <w:r w:rsidR="00CF34D0">
        <w:t xml:space="preserve">configurations </w:t>
      </w:r>
      <w:r w:rsidR="00762D3E">
        <w:t>include a mechanical drive compressor and an electric drive compressor with their associated electronic controls.</w:t>
      </w:r>
      <w:r w:rsidR="000F156D">
        <w:t xml:space="preserve"> </w:t>
      </w:r>
      <w:r>
        <w:t xml:space="preserve">The CoolSim_84 </w:t>
      </w:r>
      <w:r w:rsidR="001C2F39">
        <w:t>model is</w:t>
      </w:r>
      <w:r>
        <w:t xml:space="preserve"> </w:t>
      </w:r>
      <w:r w:rsidR="00D14544">
        <w:t xml:space="preserve">of </w:t>
      </w:r>
      <w:r w:rsidR="001C2F39">
        <w:t>a ‘Quasi-Transient’ type</w:t>
      </w:r>
      <w:r w:rsidR="004D371B">
        <w:t>.</w:t>
      </w:r>
      <w:r w:rsidR="001C2F39">
        <w:t xml:space="preserve"> </w:t>
      </w:r>
      <w:r w:rsidR="004D371B">
        <w:t>A</w:t>
      </w:r>
      <w:r w:rsidR="000F156D">
        <w:t xml:space="preserve"> </w:t>
      </w:r>
      <w:r w:rsidR="004D371B">
        <w:t xml:space="preserve">brief </w:t>
      </w:r>
      <w:r w:rsidR="00FB182C">
        <w:t>overview of the</w:t>
      </w:r>
      <w:r w:rsidR="00762D3E">
        <w:t xml:space="preserve"> modeling method</w:t>
      </w:r>
      <w:r w:rsidR="001C2F39">
        <w:t xml:space="preserve"> with references</w:t>
      </w:r>
      <w:r w:rsidR="00FB182C">
        <w:t xml:space="preserve"> is</w:t>
      </w:r>
      <w:r w:rsidR="000F156D">
        <w:t xml:space="preserve"> given below</w:t>
      </w:r>
      <w:r w:rsidR="00FB182C">
        <w:t>.</w:t>
      </w:r>
      <w:r w:rsidR="000F156D">
        <w:t xml:space="preserve">  </w:t>
      </w:r>
    </w:p>
    <w:p w:rsidR="00365DBE" w:rsidRDefault="00365DBE" w:rsidP="003273A4">
      <w:pPr>
        <w:spacing w:line="240" w:lineRule="auto"/>
        <w:jc w:val="both"/>
      </w:pPr>
    </w:p>
    <w:p w:rsidR="000F156D" w:rsidRPr="00DF147A" w:rsidRDefault="000F156D" w:rsidP="00606EE1">
      <w:pPr>
        <w:spacing w:line="240" w:lineRule="auto"/>
        <w:rPr>
          <w:b/>
          <w:sz w:val="24"/>
          <w:szCs w:val="24"/>
        </w:rPr>
      </w:pPr>
      <w:r w:rsidRPr="00DF147A">
        <w:rPr>
          <w:b/>
          <w:sz w:val="24"/>
          <w:szCs w:val="24"/>
        </w:rPr>
        <w:lastRenderedPageBreak/>
        <w:t xml:space="preserve">Cooling Circuit </w:t>
      </w:r>
      <w:r w:rsidR="00DF147A">
        <w:rPr>
          <w:b/>
          <w:sz w:val="24"/>
          <w:szCs w:val="24"/>
        </w:rPr>
        <w:t>Sub</w:t>
      </w:r>
      <w:r w:rsidR="00F03F59">
        <w:rPr>
          <w:b/>
          <w:sz w:val="24"/>
          <w:szCs w:val="24"/>
        </w:rPr>
        <w:t>-</w:t>
      </w:r>
      <w:r w:rsidR="00DF147A">
        <w:rPr>
          <w:b/>
          <w:sz w:val="24"/>
          <w:szCs w:val="24"/>
        </w:rPr>
        <w:t>m</w:t>
      </w:r>
      <w:r w:rsidRPr="00DF147A">
        <w:rPr>
          <w:b/>
          <w:sz w:val="24"/>
          <w:szCs w:val="24"/>
        </w:rPr>
        <w:t>odel</w:t>
      </w:r>
    </w:p>
    <w:p w:rsidR="00501FAD" w:rsidRDefault="00D31EFD" w:rsidP="003273A4">
      <w:pPr>
        <w:spacing w:line="240" w:lineRule="auto"/>
        <w:jc w:val="both"/>
      </w:pPr>
      <w:r>
        <w:t xml:space="preserve">The </w:t>
      </w:r>
      <w:r w:rsidR="00FB182C">
        <w:t>cooling circuit</w:t>
      </w:r>
      <w:r>
        <w:t xml:space="preserve"> </w:t>
      </w:r>
      <w:r w:rsidR="006D6395">
        <w:t>sub</w:t>
      </w:r>
      <w:r w:rsidR="004D371B">
        <w:t>-</w:t>
      </w:r>
      <w:r w:rsidR="006D6395">
        <w:t xml:space="preserve">model </w:t>
      </w:r>
      <w:r>
        <w:t>uses refrigerant</w:t>
      </w:r>
      <w:r w:rsidR="00FB182C">
        <w:t xml:space="preserve"> zero-</w:t>
      </w:r>
      <w:r w:rsidR="003E549D">
        <w:t>dimensional control</w:t>
      </w:r>
      <w:r>
        <w:t xml:space="preserve"> volume simulation</w:t>
      </w:r>
      <w:r w:rsidR="00191132">
        <w:t xml:space="preserve"> blocks</w:t>
      </w:r>
      <w:r w:rsidR="00FB182C">
        <w:t xml:space="preserve"> (0-D volume blocks)</w:t>
      </w:r>
      <w:r w:rsidR="00191132">
        <w:t xml:space="preserve"> and </w:t>
      </w:r>
      <w:r w:rsidR="00FB182C">
        <w:t>one</w:t>
      </w:r>
      <w:r w:rsidR="006D6395">
        <w:t>-</w:t>
      </w:r>
      <w:r w:rsidR="00FB182C">
        <w:t xml:space="preserve">dimensional </w:t>
      </w:r>
      <w:r w:rsidR="00191132">
        <w:t>refrigerant pipe</w:t>
      </w:r>
      <w:r>
        <w:t xml:space="preserve"> simulation blocks</w:t>
      </w:r>
      <w:r w:rsidR="00FB182C">
        <w:t xml:space="preserve"> (1-D pipe blocks)</w:t>
      </w:r>
      <w:r>
        <w:t xml:space="preserve">. </w:t>
      </w:r>
      <w:r w:rsidR="00FB182C">
        <w:t>Equations for c</w:t>
      </w:r>
      <w:r>
        <w:t>on</w:t>
      </w:r>
      <w:r w:rsidR="00FB182C">
        <w:t>servation of mass and energy are implement</w:t>
      </w:r>
      <w:r>
        <w:t xml:space="preserve">ed </w:t>
      </w:r>
      <w:r w:rsidR="00FB21A9">
        <w:t xml:space="preserve">in </w:t>
      </w:r>
      <w:r w:rsidR="00D37A14">
        <w:t>these simulation</w:t>
      </w:r>
      <w:r>
        <w:t xml:space="preserve"> blocks.  All refrigerant thermodynamic and material properties are </w:t>
      </w:r>
      <w:r w:rsidR="00EC7EDE">
        <w:t xml:space="preserve">obtained </w:t>
      </w:r>
      <w:r>
        <w:t xml:space="preserve">from two-dimensional </w:t>
      </w:r>
      <w:r w:rsidR="00EC7EDE">
        <w:t>loo</w:t>
      </w:r>
      <w:r w:rsidR="00AB6033">
        <w:t>k</w:t>
      </w:r>
      <w:r w:rsidR="00EC7EDE">
        <w:t xml:space="preserve">up </w:t>
      </w:r>
      <w:r>
        <w:t xml:space="preserve">tables based on specific </w:t>
      </w:r>
      <w:r w:rsidR="00D37A14">
        <w:t>enthalpy</w:t>
      </w:r>
      <w:r>
        <w:t xml:space="preserve"> and </w:t>
      </w:r>
      <w:r w:rsidR="00D37A14">
        <w:t>pressure</w:t>
      </w:r>
      <w:r>
        <w:t>.</w:t>
      </w:r>
      <w:r w:rsidR="00FB182C">
        <w:t xml:space="preserve">  The</w:t>
      </w:r>
      <w:r w:rsidR="00AB6033">
        <w:t xml:space="preserve"> files related to</w:t>
      </w:r>
      <w:r w:rsidR="00FB182C">
        <w:t xml:space="preserve"> refrigerant property </w:t>
      </w:r>
      <w:r w:rsidR="00AB6033">
        <w:t>calculation</w:t>
      </w:r>
      <w:r w:rsidR="00FB21A9">
        <w:t>s</w:t>
      </w:r>
      <w:r w:rsidR="00FB182C">
        <w:t xml:space="preserve"> are </w:t>
      </w:r>
      <w:r w:rsidR="00FB21A9">
        <w:t xml:space="preserve">located </w:t>
      </w:r>
      <w:r w:rsidR="00FB182C">
        <w:t>in the ‘R134a_files’ subfolder.</w:t>
      </w:r>
      <w:r>
        <w:t xml:space="preserve">  The heat exchangers are modeled with the </w:t>
      </w:r>
      <w:r w:rsidR="007A672D">
        <w:t xml:space="preserve">1-D </w:t>
      </w:r>
      <w:r w:rsidR="002A4ABF">
        <w:t>pipe</w:t>
      </w:r>
      <w:r>
        <w:t xml:space="preserve"> simulation blocks.   </w:t>
      </w:r>
      <w:r w:rsidR="002A4ABF">
        <w:t>For th</w:t>
      </w:r>
      <w:r w:rsidR="0046002F">
        <w:t>e wall-to-</w:t>
      </w:r>
      <w:r w:rsidR="002A4ABF">
        <w:t>refrigerant heat transfer, the Dittus-Boelter correlation</w:t>
      </w:r>
      <w:r w:rsidR="00191132">
        <w:t xml:space="preserve"> [1]</w:t>
      </w:r>
      <w:r w:rsidR="002A4ABF">
        <w:t xml:space="preserve"> is used in the condenser, and the Dittus-Boelter and the Chen correlation</w:t>
      </w:r>
      <w:r w:rsidR="00FB21A9">
        <w:t>s</w:t>
      </w:r>
      <w:r w:rsidR="002A4ABF">
        <w:t xml:space="preserve"> </w:t>
      </w:r>
      <w:r w:rsidR="00191132">
        <w:t>[</w:t>
      </w:r>
      <w:r w:rsidR="00FB21A9">
        <w:t>1-</w:t>
      </w:r>
      <w:r w:rsidR="00191132">
        <w:t xml:space="preserve">2] </w:t>
      </w:r>
      <w:r w:rsidR="0046002F">
        <w:t>are</w:t>
      </w:r>
      <w:r w:rsidR="002A4ABF">
        <w:t xml:space="preserve"> used in the evaporator.   For the air-to-wall heat transfer, the Chang correlation </w:t>
      </w:r>
      <w:r w:rsidR="00191132">
        <w:t xml:space="preserve">[3] </w:t>
      </w:r>
      <w:r w:rsidR="002A4ABF">
        <w:t>is used in both the condenser and evaporator.  Fin efficiency calculatio</w:t>
      </w:r>
      <w:r w:rsidR="009822BA">
        <w:t xml:space="preserve">ns are </w:t>
      </w:r>
      <w:r w:rsidR="00FB21A9">
        <w:t>incorporated</w:t>
      </w:r>
      <w:r w:rsidR="009822BA">
        <w:t>.  The effects</w:t>
      </w:r>
      <w:r w:rsidR="00FB182C">
        <w:t xml:space="preserve"> of</w:t>
      </w:r>
      <w:r w:rsidR="002A4ABF">
        <w:t xml:space="preserve"> </w:t>
      </w:r>
      <w:r w:rsidR="00365DBE">
        <w:t xml:space="preserve">air </w:t>
      </w:r>
      <w:r w:rsidR="002A4ABF">
        <w:t>humidity and c</w:t>
      </w:r>
      <w:r>
        <w:t xml:space="preserve">ondensation of water from air </w:t>
      </w:r>
      <w:r w:rsidR="00365DBE">
        <w:t>on</w:t>
      </w:r>
      <w:r w:rsidR="002A4ABF">
        <w:t xml:space="preserve"> the evaporator </w:t>
      </w:r>
      <w:r w:rsidR="00365DBE">
        <w:t xml:space="preserve">surfaces </w:t>
      </w:r>
      <w:r w:rsidR="009822BA">
        <w:t>are</w:t>
      </w:r>
      <w:r>
        <w:t xml:space="preserve"> </w:t>
      </w:r>
      <w:r w:rsidR="00FB21A9">
        <w:t xml:space="preserve">also </w:t>
      </w:r>
      <w:r w:rsidR="006D6395">
        <w:t>modeled</w:t>
      </w:r>
      <w:r>
        <w:t xml:space="preserve">.  </w:t>
      </w:r>
      <w:r w:rsidR="00365DBE">
        <w:t>T</w:t>
      </w:r>
      <w:r w:rsidR="007A672D">
        <w:t xml:space="preserve">hermal </w:t>
      </w:r>
      <w:r>
        <w:t>mass</w:t>
      </w:r>
      <w:r w:rsidR="00365DBE">
        <w:t>es</w:t>
      </w:r>
      <w:r>
        <w:t xml:space="preserve"> of heat exchanger walls </w:t>
      </w:r>
      <w:r w:rsidR="00365DBE">
        <w:t>are</w:t>
      </w:r>
      <w:r w:rsidR="007A672D">
        <w:t xml:space="preserve"> </w:t>
      </w:r>
      <w:r w:rsidR="00FB21A9">
        <w:t>accounted for</w:t>
      </w:r>
      <w:r w:rsidR="00AB6033">
        <w:t>;</w:t>
      </w:r>
      <w:r w:rsidR="007A672D">
        <w:t xml:space="preserve"> therefore</w:t>
      </w:r>
      <w:r w:rsidR="00AB6033">
        <w:t>,</w:t>
      </w:r>
      <w:r w:rsidR="007A672D">
        <w:t xml:space="preserve"> </w:t>
      </w:r>
      <w:r>
        <w:t>the hyster</w:t>
      </w:r>
      <w:r w:rsidR="007A672D">
        <w:t>esis that they cause is modeled.  T</w:t>
      </w:r>
      <w:r>
        <w:t>he axial heat transfer</w:t>
      </w:r>
      <w:r w:rsidR="007A672D">
        <w:t xml:space="preserve"> (heat transfer in the direction of refrigerant flow)</w:t>
      </w:r>
      <w:r>
        <w:t xml:space="preserve"> in the walls</w:t>
      </w:r>
      <w:r w:rsidR="007A672D">
        <w:t xml:space="preserve"> is also </w:t>
      </w:r>
      <w:r w:rsidR="00FB21A9">
        <w:t>taken into account</w:t>
      </w:r>
      <w:r w:rsidR="007A672D">
        <w:t>.  Temperature drop across</w:t>
      </w:r>
      <w:r>
        <w:t xml:space="preserve"> the wall material</w:t>
      </w:r>
      <w:r w:rsidR="007A672D">
        <w:t xml:space="preserve"> from the refrigerant to the </w:t>
      </w:r>
      <w:r w:rsidR="00AB6033">
        <w:t>air-</w:t>
      </w:r>
      <w:r w:rsidR="007A672D">
        <w:t>side</w:t>
      </w:r>
      <w:r>
        <w:t>, howev</w:t>
      </w:r>
      <w:r w:rsidR="007A672D">
        <w:t xml:space="preserve">er, is assumed negligible. </w:t>
      </w:r>
      <w:r w:rsidR="00FB21A9">
        <w:t xml:space="preserve">A single </w:t>
      </w:r>
      <w:r w:rsidR="002A4ABF">
        <w:t xml:space="preserve">1-D pipe simulation block can be </w:t>
      </w:r>
      <w:r w:rsidR="00FB21A9">
        <w:t xml:space="preserve">used </w:t>
      </w:r>
      <w:r w:rsidR="002A4ABF">
        <w:t>for</w:t>
      </w:r>
      <w:r w:rsidR="004D371B">
        <w:t xml:space="preserve"> modeling </w:t>
      </w:r>
      <w:r w:rsidR="002A4ABF">
        <w:t>multiple parallel</w:t>
      </w:r>
      <w:r w:rsidR="00501FAD">
        <w:t xml:space="preserve"> channels of</w:t>
      </w:r>
      <w:r w:rsidR="002A4ABF">
        <w:t xml:space="preserve"> refrigerant to represent flat </w:t>
      </w:r>
      <w:r w:rsidR="0046002F">
        <w:t xml:space="preserve">tubes typically used in </w:t>
      </w:r>
      <w:r w:rsidR="002A4ABF">
        <w:t xml:space="preserve">automotive </w:t>
      </w:r>
      <w:r w:rsidR="0046002F">
        <w:t xml:space="preserve">compact </w:t>
      </w:r>
      <w:r w:rsidR="002A4ABF">
        <w:t xml:space="preserve">condensers.   </w:t>
      </w:r>
      <w:r w:rsidR="002557DA">
        <w:t>More details on the simulation method for the refrigerant circuit can be found in [4].</w:t>
      </w:r>
    </w:p>
    <w:p w:rsidR="00501FAD" w:rsidRDefault="00501FAD" w:rsidP="003273A4">
      <w:pPr>
        <w:spacing w:line="240" w:lineRule="auto"/>
        <w:jc w:val="both"/>
      </w:pPr>
      <w:r>
        <w:t>The expansion device implemented in the model is an externally balanced thermostatic expansion valve.  Delayed response of the bulb temperature to changes in the evaporator exit temperature is achieved with a first order delay simulation block</w:t>
      </w:r>
      <w:r w:rsidR="00FB182C">
        <w:t>.</w:t>
      </w:r>
      <w:r>
        <w:t xml:space="preserve">  The bulb pressure is the saturated </w:t>
      </w:r>
      <w:r w:rsidR="00F03F59">
        <w:t xml:space="preserve">refrigerant </w:t>
      </w:r>
      <w:r>
        <w:t>pressure at the bulb temperature.  This response is the only dynamically modeled detail</w:t>
      </w:r>
      <w:r w:rsidR="004D371B">
        <w:t xml:space="preserve"> of the expansion device</w:t>
      </w:r>
      <w:r>
        <w:t xml:space="preserve">.  Otherwise, the position of the valve ball is determined from </w:t>
      </w:r>
      <w:r w:rsidR="00F03F59">
        <w:t xml:space="preserve">a </w:t>
      </w:r>
      <w:r>
        <w:t xml:space="preserve">static force balance.  Once the flow area through the valve is known, the refrigerant flow rate is calculated </w:t>
      </w:r>
      <w:r w:rsidR="00F03F59">
        <w:t xml:space="preserve">using </w:t>
      </w:r>
      <w:r>
        <w:t xml:space="preserve">the two-phase orifice flow equations.  </w:t>
      </w:r>
    </w:p>
    <w:p w:rsidR="002B2E97" w:rsidRPr="002B2E97" w:rsidRDefault="002B2E97" w:rsidP="002B2E97">
      <w:pPr>
        <w:spacing w:line="240" w:lineRule="auto"/>
        <w:rPr>
          <w:b/>
          <w:sz w:val="24"/>
          <w:szCs w:val="24"/>
        </w:rPr>
      </w:pPr>
      <w:r>
        <w:rPr>
          <w:b/>
          <w:sz w:val="24"/>
          <w:szCs w:val="24"/>
        </w:rPr>
        <w:t>The Compressor</w:t>
      </w:r>
      <w:r w:rsidRPr="00DF147A">
        <w:rPr>
          <w:b/>
          <w:sz w:val="24"/>
          <w:szCs w:val="24"/>
        </w:rPr>
        <w:t xml:space="preserve"> </w:t>
      </w:r>
      <w:r>
        <w:rPr>
          <w:b/>
          <w:sz w:val="24"/>
          <w:szCs w:val="24"/>
        </w:rPr>
        <w:t>Sub</w:t>
      </w:r>
      <w:r w:rsidR="00F03F59">
        <w:rPr>
          <w:b/>
          <w:sz w:val="24"/>
          <w:szCs w:val="24"/>
        </w:rPr>
        <w:t>-</w:t>
      </w:r>
      <w:r w:rsidRPr="00DF147A">
        <w:rPr>
          <w:b/>
          <w:sz w:val="24"/>
          <w:szCs w:val="24"/>
        </w:rPr>
        <w:t>model</w:t>
      </w:r>
    </w:p>
    <w:p w:rsidR="002B2E97" w:rsidRDefault="002B2E97" w:rsidP="00F838C0">
      <w:pPr>
        <w:autoSpaceDE w:val="0"/>
        <w:autoSpaceDN w:val="0"/>
        <w:adjustRightInd w:val="0"/>
        <w:spacing w:after="0" w:line="240" w:lineRule="auto"/>
      </w:pPr>
      <w:r>
        <w:t xml:space="preserve">The model </w:t>
      </w:r>
      <w:r w:rsidR="00FE1FCB">
        <w:t xml:space="preserve">includes options for </w:t>
      </w:r>
      <w:r>
        <w:t>simulat</w:t>
      </w:r>
      <w:r w:rsidR="00FE1FCB">
        <w:t>ing</w:t>
      </w:r>
      <w:r>
        <w:t xml:space="preserve"> mechanically </w:t>
      </w:r>
      <w:r w:rsidR="0010450A">
        <w:t>and</w:t>
      </w:r>
      <w:r w:rsidR="00FE1FCB">
        <w:t xml:space="preserve"> electrically </w:t>
      </w:r>
      <w:r>
        <w:t>driven compressor</w:t>
      </w:r>
      <w:r w:rsidR="00FE1FCB">
        <w:t>s</w:t>
      </w:r>
      <w:r>
        <w:t xml:space="preserve">.  The choice of </w:t>
      </w:r>
      <w:r w:rsidR="00FE1FCB">
        <w:t xml:space="preserve">the </w:t>
      </w:r>
      <w:r>
        <w:t xml:space="preserve">compressor is determined by </w:t>
      </w:r>
      <w:r w:rsidR="00762D3E">
        <w:t xml:space="preserve">the input parameter </w:t>
      </w:r>
      <w:r w:rsidR="00FE1FCB">
        <w:t xml:space="preserve">called </w:t>
      </w:r>
      <w:r w:rsidR="00762D3E">
        <w:t>‘</w:t>
      </w:r>
      <w:proofErr w:type="spellStart"/>
      <w:r w:rsidR="00762D3E">
        <w:t>ifmech</w:t>
      </w:r>
      <w:proofErr w:type="spellEnd"/>
      <w:r w:rsidR="00762D3E">
        <w:t xml:space="preserve">’.  A setting </w:t>
      </w:r>
      <w:r w:rsidR="00FE1FCB">
        <w:t xml:space="preserve">of </w:t>
      </w:r>
      <w:r w:rsidR="00762D3E">
        <w:t>‘</w:t>
      </w:r>
      <w:proofErr w:type="spellStart"/>
      <w:r w:rsidR="00F838C0" w:rsidRPr="00F838C0">
        <w:t>ifmech</w:t>
      </w:r>
      <w:proofErr w:type="spellEnd"/>
      <w:r w:rsidR="00F838C0" w:rsidRPr="00F838C0">
        <w:t xml:space="preserve"> = 1.0</w:t>
      </w:r>
      <w:r w:rsidR="00762D3E">
        <w:t xml:space="preserve">’ </w:t>
      </w:r>
      <w:r w:rsidR="00FE1FCB">
        <w:t>enables the</w:t>
      </w:r>
      <w:r w:rsidR="006D6395" w:rsidRPr="00F838C0">
        <w:t xml:space="preserve"> </w:t>
      </w:r>
      <w:r w:rsidR="00F838C0" w:rsidRPr="00F838C0">
        <w:t xml:space="preserve">mechanical compressor </w:t>
      </w:r>
      <w:r w:rsidR="00FE1FCB">
        <w:t xml:space="preserve">and its </w:t>
      </w:r>
      <w:r w:rsidR="00762D3E">
        <w:t>controls</w:t>
      </w:r>
      <w:r w:rsidR="00FE1FCB">
        <w:t xml:space="preserve"> while a setting of</w:t>
      </w:r>
      <w:r w:rsidR="00F838C0" w:rsidRPr="00F838C0">
        <w:t xml:space="preserve"> </w:t>
      </w:r>
      <w:r w:rsidR="00762D3E">
        <w:t>‘</w:t>
      </w:r>
      <w:proofErr w:type="spellStart"/>
      <w:r w:rsidR="00F838C0" w:rsidRPr="00F838C0">
        <w:t>ifmech</w:t>
      </w:r>
      <w:proofErr w:type="spellEnd"/>
      <w:r w:rsidR="00F838C0" w:rsidRPr="00F838C0">
        <w:t xml:space="preserve"> = 0.0</w:t>
      </w:r>
      <w:r w:rsidR="00762D3E">
        <w:t xml:space="preserve">’ </w:t>
      </w:r>
      <w:r w:rsidR="00FE1FCB">
        <w:t>enables</w:t>
      </w:r>
      <w:r w:rsidR="006D6395">
        <w:t xml:space="preserve"> </w:t>
      </w:r>
      <w:r w:rsidR="00FE1FCB">
        <w:t>the</w:t>
      </w:r>
      <w:r w:rsidR="00FE1FCB" w:rsidRPr="00F838C0">
        <w:t xml:space="preserve"> </w:t>
      </w:r>
      <w:r w:rsidR="00F838C0" w:rsidRPr="00F838C0">
        <w:t xml:space="preserve">electric </w:t>
      </w:r>
      <w:r w:rsidR="00762D3E">
        <w:t xml:space="preserve">drive </w:t>
      </w:r>
      <w:r w:rsidR="00F838C0" w:rsidRPr="00F838C0">
        <w:t>compressor</w:t>
      </w:r>
      <w:r>
        <w:t xml:space="preserve">.  </w:t>
      </w:r>
    </w:p>
    <w:p w:rsidR="00F838C0" w:rsidRDefault="00F838C0" w:rsidP="00F838C0">
      <w:pPr>
        <w:autoSpaceDE w:val="0"/>
        <w:autoSpaceDN w:val="0"/>
        <w:adjustRightInd w:val="0"/>
        <w:spacing w:after="0" w:line="240" w:lineRule="auto"/>
      </w:pPr>
    </w:p>
    <w:p w:rsidR="00501FAD" w:rsidRDefault="002B2E97" w:rsidP="002B2E97">
      <w:pPr>
        <w:spacing w:line="240" w:lineRule="auto"/>
        <w:jc w:val="both"/>
      </w:pPr>
      <w:r>
        <w:t>The compressor</w:t>
      </w:r>
      <w:r w:rsidR="00212D1E">
        <w:t>s</w:t>
      </w:r>
      <w:r>
        <w:t xml:space="preserve"> </w:t>
      </w:r>
      <w:r w:rsidR="00212D1E">
        <w:t xml:space="preserve">are modeled as </w:t>
      </w:r>
      <w:r>
        <w:t>constant volume variable speed displacement device</w:t>
      </w:r>
      <w:r w:rsidR="00212D1E">
        <w:t>s</w:t>
      </w:r>
      <w:r>
        <w:t>.  The rotational speed and the displacement per revolution (</w:t>
      </w:r>
      <w:r w:rsidR="0010450A">
        <w:t xml:space="preserve">an </w:t>
      </w:r>
      <w:r>
        <w:t xml:space="preserve">input parameter) determine the ideal forwarded volume per second.  </w:t>
      </w:r>
      <w:r w:rsidR="004D371B">
        <w:t xml:space="preserve">The </w:t>
      </w:r>
      <w:r w:rsidR="0010450A">
        <w:t>a</w:t>
      </w:r>
      <w:r>
        <w:t>ctual forwarded volume per second is obtained</w:t>
      </w:r>
      <w:r w:rsidR="004D371B">
        <w:t xml:space="preserve"> by</w:t>
      </w:r>
      <w:r>
        <w:t xml:space="preserve"> </w:t>
      </w:r>
      <w:r w:rsidR="0010450A">
        <w:t xml:space="preserve">taking into account </w:t>
      </w:r>
      <w:r w:rsidR="00D14544">
        <w:t xml:space="preserve">the </w:t>
      </w:r>
      <w:r w:rsidR="0010450A">
        <w:t>compressor</w:t>
      </w:r>
      <w:r>
        <w:t xml:space="preserve"> volumetric efficiency.  </w:t>
      </w:r>
      <w:r w:rsidR="0010450A">
        <w:t>Compressor u</w:t>
      </w:r>
      <w:r>
        <w:t xml:space="preserve">pstream conditions and downstream pressure are </w:t>
      </w:r>
      <w:r w:rsidR="00D14544">
        <w:t>obtained from the upstream and downstream simulation blocks</w:t>
      </w:r>
      <w:r>
        <w:t xml:space="preserve">.  The downstream enthalpy is calculated </w:t>
      </w:r>
      <w:r w:rsidR="004D371B">
        <w:t>using the</w:t>
      </w:r>
      <w:r>
        <w:t xml:space="preserve"> isentropic efficiency.  Both the volumetric and the isentropic efficiencies are functions of the compressor </w:t>
      </w:r>
      <w:r w:rsidR="0010450A">
        <w:t xml:space="preserve">rpm </w:t>
      </w:r>
      <w:r>
        <w:t xml:space="preserve">and the downstream-to-upstream pressure ratio.   These </w:t>
      </w:r>
      <w:r w:rsidR="006D6395">
        <w:t xml:space="preserve">efficiency </w:t>
      </w:r>
      <w:r>
        <w:t xml:space="preserve">tables are </w:t>
      </w:r>
      <w:r w:rsidR="0010450A">
        <w:t>a part of</w:t>
      </w:r>
      <w:r>
        <w:t xml:space="preserve"> the model</w:t>
      </w:r>
      <w:r w:rsidR="0010450A">
        <w:t xml:space="preserve"> input data and </w:t>
      </w:r>
      <w:r>
        <w:t xml:space="preserve">are different for the mechanical and electric drive </w:t>
      </w:r>
      <w:r w:rsidR="003465E4">
        <w:t xml:space="preserve">compressor </w:t>
      </w:r>
      <w:r>
        <w:t>versions</w:t>
      </w:r>
      <w:r w:rsidR="00AB6033">
        <w:t>.</w:t>
      </w:r>
      <w:r>
        <w:t xml:space="preserve"> </w:t>
      </w:r>
      <w:r w:rsidR="004D371B">
        <w:t>For the</w:t>
      </w:r>
      <w:r w:rsidR="003465E4">
        <w:t xml:space="preserve"> </w:t>
      </w:r>
      <w:r>
        <w:t>mechanical compressor</w:t>
      </w:r>
      <w:r w:rsidR="00AB6033">
        <w:t>,</w:t>
      </w:r>
      <w:r>
        <w:t xml:space="preserve"> efficiency tables typical </w:t>
      </w:r>
      <w:r w:rsidR="003465E4">
        <w:t xml:space="preserve">for </w:t>
      </w:r>
      <w:r>
        <w:t xml:space="preserve">piston compressor </w:t>
      </w:r>
      <w:r w:rsidR="003465E4">
        <w:t xml:space="preserve">types are </w:t>
      </w:r>
      <w:r>
        <w:t>used, while for electric drive compressor</w:t>
      </w:r>
      <w:r w:rsidR="003465E4">
        <w:t>s,</w:t>
      </w:r>
      <w:r>
        <w:t xml:space="preserve"> efficiency tables typical of scroll compressor </w:t>
      </w:r>
      <w:r w:rsidR="00B9741F">
        <w:t xml:space="preserve">types are </w:t>
      </w:r>
      <w:r>
        <w:t xml:space="preserve">used.  </w:t>
      </w:r>
      <w:r w:rsidR="00B9741F">
        <w:t xml:space="preserve">The model controls include </w:t>
      </w:r>
      <w:r w:rsidR="003119DE">
        <w:t>logic</w:t>
      </w:r>
      <w:r w:rsidR="00B9741F">
        <w:t xml:space="preserve"> for compressor </w:t>
      </w:r>
      <w:r>
        <w:t>cycling</w:t>
      </w:r>
      <w:r w:rsidR="00B9741F">
        <w:t>. Such controls are different for mechanical and electric drive compressors. The provided model includes examples of control implementation</w:t>
      </w:r>
      <w:r>
        <w:t>.</w:t>
      </w:r>
      <w:r w:rsidR="002557DA">
        <w:t xml:space="preserve"> </w:t>
      </w:r>
      <w:r w:rsidR="00B9741F">
        <w:t xml:space="preserve">Details of </w:t>
      </w:r>
      <w:r w:rsidR="00AB6033">
        <w:t>the</w:t>
      </w:r>
      <w:r w:rsidR="002557DA">
        <w:t xml:space="preserve"> compressor model can be found in [5].</w:t>
      </w:r>
    </w:p>
    <w:p w:rsidR="000F156D" w:rsidRPr="00DF147A" w:rsidRDefault="00DF147A" w:rsidP="00606EE1">
      <w:pPr>
        <w:spacing w:line="240" w:lineRule="auto"/>
        <w:rPr>
          <w:b/>
          <w:sz w:val="24"/>
          <w:szCs w:val="24"/>
        </w:rPr>
      </w:pPr>
      <w:r>
        <w:rPr>
          <w:b/>
          <w:sz w:val="24"/>
          <w:szCs w:val="24"/>
        </w:rPr>
        <w:lastRenderedPageBreak/>
        <w:t>The C</w:t>
      </w:r>
      <w:r w:rsidR="000F156D" w:rsidRPr="00DF147A">
        <w:rPr>
          <w:b/>
          <w:sz w:val="24"/>
          <w:szCs w:val="24"/>
        </w:rPr>
        <w:t xml:space="preserve">abin </w:t>
      </w:r>
      <w:r>
        <w:rPr>
          <w:b/>
          <w:sz w:val="24"/>
          <w:szCs w:val="24"/>
        </w:rPr>
        <w:t>Sub</w:t>
      </w:r>
      <w:r w:rsidR="000C748E">
        <w:rPr>
          <w:b/>
          <w:sz w:val="24"/>
          <w:szCs w:val="24"/>
        </w:rPr>
        <w:t>-</w:t>
      </w:r>
      <w:r w:rsidR="000F156D" w:rsidRPr="00DF147A">
        <w:rPr>
          <w:b/>
          <w:sz w:val="24"/>
          <w:szCs w:val="24"/>
        </w:rPr>
        <w:t>model</w:t>
      </w:r>
    </w:p>
    <w:p w:rsidR="00DF147A" w:rsidRDefault="00326BCE" w:rsidP="00606EE1">
      <w:pPr>
        <w:spacing w:line="240" w:lineRule="auto"/>
      </w:pPr>
      <w:r>
        <w:t xml:space="preserve">The provided </w:t>
      </w:r>
      <w:r w:rsidR="00D31EFD">
        <w:t xml:space="preserve">cabin </w:t>
      </w:r>
      <w:r>
        <w:t>sub-</w:t>
      </w:r>
      <w:r w:rsidR="00D31EFD">
        <w:t xml:space="preserve">model </w:t>
      </w:r>
      <w:r w:rsidR="00E9251E">
        <w:t>is</w:t>
      </w:r>
      <w:r w:rsidR="00D31EFD">
        <w:t xml:space="preserve"> a zero-dimensional lump-sum air/water vapor mix volume</w:t>
      </w:r>
      <w:r w:rsidR="00E9251E">
        <w:t xml:space="preserve"> model </w:t>
      </w:r>
      <w:r w:rsidR="005C4AC1">
        <w:t>that</w:t>
      </w:r>
      <w:r w:rsidR="00E9251E">
        <w:t xml:space="preserve"> tracks pressure</w:t>
      </w:r>
      <w:r w:rsidR="00D31EFD">
        <w:t xml:space="preserve">, temperature and humidity.  </w:t>
      </w:r>
      <w:r w:rsidR="00C06073">
        <w:t>The s</w:t>
      </w:r>
      <w:r w:rsidR="00D31EFD">
        <w:t xml:space="preserve">hell and interior thermal masses </w:t>
      </w:r>
      <w:r w:rsidR="00E9251E">
        <w:t>as well as</w:t>
      </w:r>
      <w:r w:rsidR="00C06073">
        <w:t xml:space="preserve"> h</w:t>
      </w:r>
      <w:r w:rsidR="00D31EFD">
        <w:t>eat transfer between the thermal masses and the ambient</w:t>
      </w:r>
      <w:r w:rsidR="00E9251E">
        <w:t xml:space="preserve"> are accounted for</w:t>
      </w:r>
      <w:r w:rsidR="00C06073">
        <w:t>.</w:t>
      </w:r>
      <w:r w:rsidR="00D31EFD">
        <w:t xml:space="preserve"> </w:t>
      </w:r>
      <w:r>
        <w:t xml:space="preserve"> </w:t>
      </w:r>
      <w:r w:rsidR="00C06073">
        <w:t>S</w:t>
      </w:r>
      <w:r w:rsidR="00D31EFD">
        <w:t xml:space="preserve">olar energy </w:t>
      </w:r>
      <w:r w:rsidR="00C06073">
        <w:t xml:space="preserve">is </w:t>
      </w:r>
      <w:r w:rsidR="00E9251E">
        <w:t xml:space="preserve">absorbed </w:t>
      </w:r>
      <w:r w:rsidR="00D31EFD">
        <w:t>by the cabin</w:t>
      </w:r>
      <w:r w:rsidR="007A672D">
        <w:t xml:space="preserve"> shell and</w:t>
      </w:r>
      <w:r>
        <w:t xml:space="preserve"> </w:t>
      </w:r>
      <w:r w:rsidR="005C4AC1">
        <w:t>it’s</w:t>
      </w:r>
      <w:r w:rsidR="007A672D">
        <w:t xml:space="preserve"> interior</w:t>
      </w:r>
      <w:r w:rsidR="00D31EFD">
        <w:t xml:space="preserve">.  </w:t>
      </w:r>
      <w:r w:rsidR="00C06073">
        <w:t>Although</w:t>
      </w:r>
      <w:r w:rsidR="00D31EFD">
        <w:t xml:space="preserve"> </w:t>
      </w:r>
      <w:r w:rsidR="00EC7EDE">
        <w:t>simplified</w:t>
      </w:r>
      <w:r w:rsidR="00C06073">
        <w:t>, the</w:t>
      </w:r>
      <w:r w:rsidR="00EC7EDE">
        <w:t xml:space="preserve"> </w:t>
      </w:r>
      <w:r w:rsidR="00D31EFD">
        <w:t xml:space="preserve">cabin </w:t>
      </w:r>
      <w:r w:rsidR="00C06073">
        <w:t>model</w:t>
      </w:r>
      <w:r w:rsidR="00D31EFD">
        <w:t xml:space="preserve"> </w:t>
      </w:r>
      <w:r w:rsidR="00EC7EDE">
        <w:t>provides</w:t>
      </w:r>
      <w:r w:rsidR="00D31EFD">
        <w:t xml:space="preserve"> relevant and reasonable boundary conditions for the cooling circuit </w:t>
      </w:r>
      <w:r>
        <w:t>sub-</w:t>
      </w:r>
      <w:r w:rsidR="00D31EFD">
        <w:t xml:space="preserve">model. </w:t>
      </w:r>
      <w:r w:rsidR="002557DA">
        <w:t xml:space="preserve"> </w:t>
      </w:r>
      <w:r>
        <w:t>Details of</w:t>
      </w:r>
      <w:r w:rsidR="002557DA">
        <w:t xml:space="preserve"> the cabin modeling method can be found in [5]</w:t>
      </w:r>
      <w:r w:rsidR="006725E2">
        <w:t>.</w:t>
      </w:r>
    </w:p>
    <w:p w:rsidR="000F156D" w:rsidRPr="00DF147A" w:rsidRDefault="000F156D" w:rsidP="000F156D">
      <w:pPr>
        <w:rPr>
          <w:b/>
          <w:sz w:val="24"/>
          <w:szCs w:val="24"/>
        </w:rPr>
      </w:pPr>
      <w:r w:rsidRPr="00DF147A">
        <w:rPr>
          <w:b/>
          <w:sz w:val="24"/>
          <w:szCs w:val="24"/>
        </w:rPr>
        <w:t>Controls</w:t>
      </w:r>
    </w:p>
    <w:p w:rsidR="00C06073" w:rsidRDefault="000F156D" w:rsidP="003273A4">
      <w:pPr>
        <w:spacing w:line="240" w:lineRule="auto"/>
        <w:jc w:val="both"/>
      </w:pPr>
      <w:r>
        <w:t>Basic electronic controls</w:t>
      </w:r>
      <w:r w:rsidR="00F9389C">
        <w:t xml:space="preserve"> </w:t>
      </w:r>
      <w:r w:rsidR="00C06073">
        <w:t xml:space="preserve">are </w:t>
      </w:r>
      <w:r>
        <w:t xml:space="preserve">implemented </w:t>
      </w:r>
      <w:r w:rsidR="00C06073">
        <w:t xml:space="preserve">for both mechanical and electric drive compressor models.  These common controls include </w:t>
      </w:r>
      <w:r w:rsidR="00F9389C">
        <w:t>cycling</w:t>
      </w:r>
      <w:r>
        <w:t xml:space="preserve">-off the compressor due to downstream pressure </w:t>
      </w:r>
      <w:r w:rsidR="006D6395">
        <w:t>exceeding</w:t>
      </w:r>
      <w:r>
        <w:t xml:space="preserve"> a high limit, or upstream pressure </w:t>
      </w:r>
      <w:r w:rsidR="006D6395">
        <w:t>exceeding</w:t>
      </w:r>
      <w:r>
        <w:t xml:space="preserve"> a low limit.  </w:t>
      </w:r>
      <w:r w:rsidR="00C06073">
        <w:t>Limiting</w:t>
      </w:r>
      <w:r>
        <w:t xml:space="preserve"> the compressor</w:t>
      </w:r>
      <w:r w:rsidR="006D6395">
        <w:t xml:space="preserve"> off period duration</w:t>
      </w:r>
      <w:r>
        <w:t xml:space="preserve"> after each </w:t>
      </w:r>
      <w:r w:rsidR="00B31D51">
        <w:t xml:space="preserve">of </w:t>
      </w:r>
      <w:r>
        <w:t>shut-down</w:t>
      </w:r>
      <w:r w:rsidR="00B31D51">
        <w:t>s</w:t>
      </w:r>
      <w:r>
        <w:t xml:space="preserve"> </w:t>
      </w:r>
      <w:r w:rsidR="00C06073">
        <w:t xml:space="preserve">is </w:t>
      </w:r>
      <w:r>
        <w:t xml:space="preserve">also </w:t>
      </w:r>
      <w:r w:rsidR="00F9389C">
        <w:t>supported by the model</w:t>
      </w:r>
      <w:r>
        <w:t xml:space="preserve">.  </w:t>
      </w:r>
    </w:p>
    <w:p w:rsidR="004C5C2D" w:rsidRDefault="006D6395" w:rsidP="003273A4">
      <w:pPr>
        <w:spacing w:line="240" w:lineRule="auto"/>
        <w:jc w:val="both"/>
      </w:pPr>
      <w:r>
        <w:t>F</w:t>
      </w:r>
      <w:r w:rsidR="000F156D">
        <w:t xml:space="preserve">or </w:t>
      </w:r>
      <w:r w:rsidR="00F9389C">
        <w:t xml:space="preserve">a </w:t>
      </w:r>
      <w:r w:rsidR="000F156D">
        <w:t>mechanical drive compressor</w:t>
      </w:r>
      <w:r>
        <w:t xml:space="preserve"> configuration</w:t>
      </w:r>
      <w:r w:rsidR="000F156D">
        <w:t xml:space="preserve">, the compressor is cycled on </w:t>
      </w:r>
      <w:r w:rsidR="00A4068C">
        <w:t xml:space="preserve">and </w:t>
      </w:r>
      <w:r w:rsidR="000F156D">
        <w:t>off depending on whether the cabin temperature is below or above the target temperature</w:t>
      </w:r>
      <w:r w:rsidR="00A4068C">
        <w:t>. An additional control cycles off the compressor if evaporator</w:t>
      </w:r>
      <w:r>
        <w:t xml:space="preserve"> </w:t>
      </w:r>
      <w:r w:rsidR="004C5C2D">
        <w:t xml:space="preserve">exit air </w:t>
      </w:r>
      <w:r w:rsidR="000F156D">
        <w:t xml:space="preserve">temperature is below a </w:t>
      </w:r>
      <w:r w:rsidR="00A4068C">
        <w:t>pre</w:t>
      </w:r>
      <w:r w:rsidR="000F156D">
        <w:t xml:space="preserve">set target </w:t>
      </w:r>
      <w:r w:rsidR="00A4068C">
        <w:t xml:space="preserve">value (typically 2-3 degrees Celsius) </w:t>
      </w:r>
      <w:r w:rsidR="000F156D">
        <w:t>to prevent freezing</w:t>
      </w:r>
      <w:r w:rsidR="00A4068C">
        <w:t xml:space="preserve"> of any water condensed on the surface of the </w:t>
      </w:r>
      <w:r w:rsidR="005C4AC1">
        <w:t>evaporator.</w:t>
      </w:r>
      <w:r w:rsidR="000F156D">
        <w:t xml:space="preserve">  A temperature </w:t>
      </w:r>
      <w:r w:rsidR="00F9389C">
        <w:t>dead-band</w:t>
      </w:r>
      <w:r w:rsidR="000F156D">
        <w:t xml:space="preserve"> is also implemented for both</w:t>
      </w:r>
      <w:r w:rsidR="00AB6033">
        <w:t xml:space="preserve"> cabin and evaporator-out air temperatures</w:t>
      </w:r>
      <w:r w:rsidR="000F156D">
        <w:t xml:space="preserve"> to reduce the frequency at which the cycling occurs.  The evaporator blower speed is set to one of </w:t>
      </w:r>
      <w:r w:rsidR="0046002F">
        <w:t>three</w:t>
      </w:r>
      <w:r w:rsidR="000F156D">
        <w:t xml:space="preserve"> </w:t>
      </w:r>
      <w:r w:rsidR="00F9389C">
        <w:t xml:space="preserve">available </w:t>
      </w:r>
      <w:r w:rsidR="000F156D">
        <w:t>settings at the beg</w:t>
      </w:r>
      <w:r w:rsidR="00EC7EDE">
        <w:t xml:space="preserve">inning of </w:t>
      </w:r>
      <w:r w:rsidR="00A4068C">
        <w:t xml:space="preserve">a </w:t>
      </w:r>
      <w:r w:rsidR="00EC7EDE">
        <w:t xml:space="preserve">simulation and the setting </w:t>
      </w:r>
      <w:r w:rsidR="00F9389C">
        <w:t>does not change</w:t>
      </w:r>
      <w:r w:rsidR="00EC7EDE">
        <w:t xml:space="preserve"> </w:t>
      </w:r>
      <w:r w:rsidR="000F156D">
        <w:t xml:space="preserve">throughout </w:t>
      </w:r>
      <w:r w:rsidR="00A4068C">
        <w:t>the</w:t>
      </w:r>
      <w:r w:rsidR="00404C50">
        <w:t xml:space="preserve"> </w:t>
      </w:r>
      <w:r w:rsidR="000F156D">
        <w:t>simulation.</w:t>
      </w:r>
      <w:r w:rsidR="007878B8">
        <w:t xml:space="preserve"> The user may add a control that adjusts the blower flow rate based, for example </w:t>
      </w:r>
      <w:r w:rsidR="004C5C2D">
        <w:t xml:space="preserve">to minimize its consumed power. </w:t>
      </w:r>
    </w:p>
    <w:p w:rsidR="00EC7EDE" w:rsidRDefault="00AB6033" w:rsidP="003273A4">
      <w:pPr>
        <w:spacing w:line="240" w:lineRule="auto"/>
        <w:jc w:val="both"/>
      </w:pPr>
      <w:r>
        <w:t xml:space="preserve">For </w:t>
      </w:r>
      <w:r w:rsidR="00F9389C">
        <w:t xml:space="preserve">an </w:t>
      </w:r>
      <w:r w:rsidR="000F156D">
        <w:t>electric drive compressor</w:t>
      </w:r>
      <w:r w:rsidR="006D6395">
        <w:t xml:space="preserve"> configuration</w:t>
      </w:r>
      <w:r w:rsidR="000F156D">
        <w:t xml:space="preserve">, </w:t>
      </w:r>
      <w:r w:rsidR="00F9389C">
        <w:t xml:space="preserve">the </w:t>
      </w:r>
      <w:r w:rsidR="000F156D">
        <w:t xml:space="preserve">compressor speed </w:t>
      </w:r>
      <w:r w:rsidR="005225FF">
        <w:t xml:space="preserve">is independent </w:t>
      </w:r>
      <w:r w:rsidR="00F9389C">
        <w:t xml:space="preserve">from </w:t>
      </w:r>
      <w:r w:rsidR="00EC7EDE">
        <w:t>engine speed</w:t>
      </w:r>
      <w:r w:rsidR="00B31D51">
        <w:t xml:space="preserve"> and</w:t>
      </w:r>
      <w:r w:rsidR="005225FF">
        <w:t xml:space="preserve"> the engine </w:t>
      </w:r>
      <w:r w:rsidR="00F9389C">
        <w:t xml:space="preserve">rpm </w:t>
      </w:r>
      <w:r w:rsidR="005225FF">
        <w:t>input</w:t>
      </w:r>
      <w:r w:rsidR="00F9389C">
        <w:t xml:space="preserve"> parameter</w:t>
      </w:r>
      <w:r w:rsidR="005225FF">
        <w:t xml:space="preserve"> is </w:t>
      </w:r>
      <w:r w:rsidR="006D6395">
        <w:t>ignored</w:t>
      </w:r>
      <w:r w:rsidR="00EC7EDE">
        <w:t xml:space="preserve">. </w:t>
      </w:r>
      <w:r w:rsidR="000F156D">
        <w:t xml:space="preserve"> </w:t>
      </w:r>
      <w:r w:rsidR="00EC7EDE">
        <w:t>T</w:t>
      </w:r>
      <w:r w:rsidR="000F156D">
        <w:t>he compressor speed is adjusted based on whether the evaporator wall temperature is above or below a target</w:t>
      </w:r>
      <w:r>
        <w:t xml:space="preserve"> temperature</w:t>
      </w:r>
      <w:r w:rsidR="000F156D">
        <w:t xml:space="preserve"> in a </w:t>
      </w:r>
      <w:r w:rsidR="004C5C2D">
        <w:t xml:space="preserve">refrigerant path </w:t>
      </w:r>
      <w:r w:rsidR="000F156D">
        <w:t xml:space="preserve">just upstream of where superheat is expected </w:t>
      </w:r>
      <w:r w:rsidR="004C5C2D">
        <w:t>to occur</w:t>
      </w:r>
      <w:r w:rsidR="000F156D">
        <w:t xml:space="preserve">. With </w:t>
      </w:r>
      <w:r w:rsidR="00F9389C">
        <w:t xml:space="preserve">this kind of </w:t>
      </w:r>
      <w:r w:rsidR="00EC7EDE">
        <w:t xml:space="preserve">compressor speed control, compressor cycling </w:t>
      </w:r>
      <w:r w:rsidR="00ED5C74">
        <w:t xml:space="preserve">is only </w:t>
      </w:r>
      <w:r w:rsidR="0053402D">
        <w:t>needed</w:t>
      </w:r>
      <w:r w:rsidR="00ED5C74">
        <w:t xml:space="preserve"> to </w:t>
      </w:r>
      <w:r w:rsidR="00EC7EDE">
        <w:t>prevent</w:t>
      </w:r>
      <w:r w:rsidR="000F156D">
        <w:t xml:space="preserve"> freezing </w:t>
      </w:r>
      <w:r w:rsidR="00ED5C74">
        <w:t>or to prevent the compressor from operating at inefficiently low rpms</w:t>
      </w:r>
      <w:r w:rsidR="0053402D">
        <w:t>. W</w:t>
      </w:r>
      <w:r w:rsidR="000F156D">
        <w:t xml:space="preserve">hen the compressor restarts, it </w:t>
      </w:r>
      <w:r w:rsidR="00ED5C74">
        <w:t xml:space="preserve">does so </w:t>
      </w:r>
      <w:r w:rsidR="000F156D">
        <w:t xml:space="preserve">at </w:t>
      </w:r>
      <w:r w:rsidR="00ED5C74">
        <w:t>a</w:t>
      </w:r>
      <w:r w:rsidR="000F156D">
        <w:t xml:space="preserve"> </w:t>
      </w:r>
      <w:r w:rsidR="009E415E">
        <w:t xml:space="preserve">preset </w:t>
      </w:r>
      <w:r w:rsidR="000F156D">
        <w:t xml:space="preserve">minimum </w:t>
      </w:r>
      <w:r w:rsidR="003A1853">
        <w:t>speed</w:t>
      </w:r>
      <w:r w:rsidR="000F156D">
        <w:t xml:space="preserve">.  </w:t>
      </w:r>
      <w:r w:rsidR="008B05EB">
        <w:t>T</w:t>
      </w:r>
      <w:r w:rsidR="00EC7EDE">
        <w:t xml:space="preserve">he </w:t>
      </w:r>
      <w:r w:rsidR="008B05EB">
        <w:t xml:space="preserve">evaporator </w:t>
      </w:r>
      <w:r w:rsidR="00EC7EDE">
        <w:t xml:space="preserve">blower </w:t>
      </w:r>
      <w:r w:rsidR="00251E73">
        <w:t>speed is</w:t>
      </w:r>
      <w:r w:rsidR="00EC7EDE">
        <w:t xml:space="preserve"> </w:t>
      </w:r>
      <w:r w:rsidR="008B05EB">
        <w:t xml:space="preserve">automatically </w:t>
      </w:r>
      <w:r w:rsidR="00EC7EDE">
        <w:t xml:space="preserve">adjusted based on the cabin temperature relative to the </w:t>
      </w:r>
      <w:r w:rsidR="009E415E">
        <w:t>pre</w:t>
      </w:r>
      <w:r w:rsidR="00EC7EDE">
        <w:t>set cabin target temperature</w:t>
      </w:r>
      <w:r w:rsidR="003A1853">
        <w:t xml:space="preserve"> for flow rate modulation</w:t>
      </w:r>
      <w:r w:rsidR="0053402D">
        <w:t xml:space="preserve">. </w:t>
      </w:r>
    </w:p>
    <w:p w:rsidR="000F156D" w:rsidRDefault="000F156D" w:rsidP="003273A4">
      <w:pPr>
        <w:spacing w:line="240" w:lineRule="auto"/>
        <w:jc w:val="both"/>
      </w:pPr>
      <w:r>
        <w:t xml:space="preserve">The above controls </w:t>
      </w:r>
      <w:r w:rsidR="009E415E">
        <w:t xml:space="preserve">can be </w:t>
      </w:r>
      <w:r>
        <w:t xml:space="preserve">easily modified and additional control algorithms can be added by the user </w:t>
      </w:r>
      <w:r w:rsidR="009E415E">
        <w:t xml:space="preserve">familiar with </w:t>
      </w:r>
      <w:r>
        <w:t xml:space="preserve">the block simulation environment of Simulink.  </w:t>
      </w:r>
    </w:p>
    <w:p w:rsidR="00606EE1" w:rsidRPr="00606EE1" w:rsidRDefault="00606EE1" w:rsidP="00606EE1">
      <w:pPr>
        <w:spacing w:line="240" w:lineRule="auto"/>
        <w:rPr>
          <w:b/>
          <w:sz w:val="28"/>
          <w:szCs w:val="28"/>
        </w:rPr>
      </w:pPr>
      <w:r w:rsidRPr="00B27601">
        <w:rPr>
          <w:b/>
          <w:sz w:val="28"/>
          <w:szCs w:val="28"/>
        </w:rPr>
        <w:t>Model Preparation and Execution</w:t>
      </w:r>
    </w:p>
    <w:p w:rsidR="00606EE1" w:rsidRDefault="00B54DD3" w:rsidP="003273A4">
      <w:pPr>
        <w:keepNext/>
        <w:keepLines/>
        <w:spacing w:line="240" w:lineRule="auto"/>
        <w:jc w:val="both"/>
      </w:pPr>
      <w:r>
        <w:t>There are 20</w:t>
      </w:r>
      <w:r w:rsidR="005D41C7">
        <w:t xml:space="preserve"> Simulink </w:t>
      </w:r>
      <w:r w:rsidR="00A80525">
        <w:t>binary (</w:t>
      </w:r>
      <w:proofErr w:type="spellStart"/>
      <w:r w:rsidR="005D41C7">
        <w:t>mex</w:t>
      </w:r>
      <w:proofErr w:type="spellEnd"/>
      <w:r w:rsidR="00A80525">
        <w:t>)</w:t>
      </w:r>
      <w:r w:rsidR="005D41C7">
        <w:t xml:space="preserve"> files </w:t>
      </w:r>
      <w:r w:rsidR="00A80525">
        <w:t xml:space="preserve">contained </w:t>
      </w:r>
      <w:r w:rsidR="006F14E6">
        <w:t>in the</w:t>
      </w:r>
      <w:r w:rsidR="005D41C7">
        <w:t xml:space="preserve"> distribution folder</w:t>
      </w:r>
      <w:r w:rsidR="006F14E6">
        <w:t xml:space="preserve">, </w:t>
      </w:r>
      <w:r>
        <w:t>10</w:t>
      </w:r>
      <w:r w:rsidR="005D41C7">
        <w:t xml:space="preserve"> for a </w:t>
      </w:r>
      <w:r w:rsidR="003A1853">
        <w:t>32-</w:t>
      </w:r>
      <w:r w:rsidR="006F14E6">
        <w:t xml:space="preserve">bit system and </w:t>
      </w:r>
      <w:r>
        <w:t>10</w:t>
      </w:r>
      <w:r w:rsidR="005D41C7">
        <w:t xml:space="preserve"> for a </w:t>
      </w:r>
      <w:r w:rsidR="003A1853">
        <w:t>64-</w:t>
      </w:r>
      <w:r w:rsidR="005D41C7">
        <w:t xml:space="preserve">bit system.  </w:t>
      </w:r>
      <w:r w:rsidR="00606EE1">
        <w:t>For a 32</w:t>
      </w:r>
      <w:r w:rsidR="00EA0087">
        <w:rPr>
          <w:rStyle w:val="CommentReference"/>
        </w:rPr>
        <w:t>-</w:t>
      </w:r>
      <w:r w:rsidR="00606EE1">
        <w:t xml:space="preserve">bit system the files are:  </w:t>
      </w:r>
      <w:r w:rsidR="00606EE1" w:rsidRPr="0016290D">
        <w:t>airmix_volume04.mexw32</w:t>
      </w:r>
      <w:r w:rsidR="00606EE1">
        <w:t xml:space="preserve">, </w:t>
      </w:r>
      <w:r w:rsidR="00791F86">
        <w:t>airmixout01.</w:t>
      </w:r>
      <w:r w:rsidR="006F14E6">
        <w:t xml:space="preserve">mexw32, </w:t>
      </w:r>
      <w:r w:rsidR="009A60D2">
        <w:t xml:space="preserve">evap_airout01.mexw32, </w:t>
      </w:r>
      <w:r w:rsidR="00606EE1">
        <w:t>lookup</w:t>
      </w:r>
      <w:r w:rsidR="00606EE1" w:rsidRPr="0016290D">
        <w:t>_s_vs_urho.mexw32</w:t>
      </w:r>
      <w:r w:rsidR="00606EE1">
        <w:t>, orifice13.mexw32, R134a</w:t>
      </w:r>
      <w:r w:rsidR="00606EE1" w:rsidRPr="0016290D">
        <w:t>_</w:t>
      </w:r>
      <w:r w:rsidR="002E2936" w:rsidRPr="0016290D">
        <w:t>line</w:t>
      </w:r>
      <w:r w:rsidR="006F14E6">
        <w:t>7</w:t>
      </w:r>
      <w:r w:rsidR="009A60D2">
        <w:t>7</w:t>
      </w:r>
      <w:r w:rsidR="00606EE1" w:rsidRPr="0016290D">
        <w:t>.mexw32</w:t>
      </w:r>
      <w:r w:rsidR="00606EE1">
        <w:t xml:space="preserve">, </w:t>
      </w:r>
      <w:r w:rsidR="006F14E6">
        <w:t>R134a_line7</w:t>
      </w:r>
      <w:r w:rsidR="009A60D2">
        <w:t>8c</w:t>
      </w:r>
      <w:r w:rsidR="002E2936">
        <w:t xml:space="preserve">.mexw32, </w:t>
      </w:r>
      <w:r w:rsidR="00606EE1" w:rsidRPr="0016290D">
        <w:t>R134a_volume</w:t>
      </w:r>
      <w:r w:rsidR="009A60D2">
        <w:t>11</w:t>
      </w:r>
      <w:r w:rsidR="00606EE1" w:rsidRPr="0016290D">
        <w:t>.mexw32</w:t>
      </w:r>
      <w:r w:rsidR="00606EE1">
        <w:t xml:space="preserve">, </w:t>
      </w:r>
      <w:r w:rsidR="00606EE1" w:rsidRPr="0016290D">
        <w:t>tempr_from_phw.mexw32</w:t>
      </w:r>
      <w:r w:rsidR="002E2936">
        <w:t xml:space="preserve"> and reverse_signal01.mexw32</w:t>
      </w:r>
      <w:r w:rsidR="00606EE1">
        <w:t xml:space="preserve">. </w:t>
      </w:r>
      <w:r w:rsidR="007A672D">
        <w:t xml:space="preserve"> </w:t>
      </w:r>
      <w:r w:rsidR="00EA0087">
        <w:t>For a 64-</w:t>
      </w:r>
      <w:r w:rsidR="00606EE1">
        <w:t xml:space="preserve">bit system the file </w:t>
      </w:r>
      <w:r w:rsidR="007A672D">
        <w:t xml:space="preserve">names </w:t>
      </w:r>
      <w:r w:rsidR="00606EE1">
        <w:t>are</w:t>
      </w:r>
      <w:r w:rsidR="007A672D">
        <w:t xml:space="preserve"> the same, except the file extensions</w:t>
      </w:r>
      <w:r w:rsidR="00A80525">
        <w:t xml:space="preserve"> that</w:t>
      </w:r>
      <w:r w:rsidR="007A672D">
        <w:t xml:space="preserve"> are mexw64.</w:t>
      </w:r>
      <w:r w:rsidR="00606EE1">
        <w:t xml:space="preserve"> </w:t>
      </w:r>
      <w:r w:rsidR="00C63969">
        <w:t xml:space="preserve">  </w:t>
      </w:r>
    </w:p>
    <w:p w:rsidR="009E78CD" w:rsidRDefault="009E78CD" w:rsidP="003273A4">
      <w:pPr>
        <w:spacing w:line="240" w:lineRule="auto"/>
        <w:jc w:val="both"/>
        <w:rPr>
          <w:color w:val="000000" w:themeColor="text1"/>
        </w:rPr>
      </w:pPr>
      <w:r>
        <w:rPr>
          <w:color w:val="000000" w:themeColor="text1"/>
        </w:rPr>
        <w:t xml:space="preserve">The basic pre-processing, running, and post-processing of </w:t>
      </w:r>
      <w:r w:rsidR="00A80525">
        <w:rPr>
          <w:color w:val="000000" w:themeColor="text1"/>
        </w:rPr>
        <w:t xml:space="preserve">a </w:t>
      </w:r>
      <w:r>
        <w:rPr>
          <w:color w:val="000000" w:themeColor="text1"/>
        </w:rPr>
        <w:t xml:space="preserve">simulation is </w:t>
      </w:r>
      <w:r w:rsidR="00EA0087">
        <w:rPr>
          <w:color w:val="000000" w:themeColor="text1"/>
        </w:rPr>
        <w:t>the same</w:t>
      </w:r>
      <w:r w:rsidR="003A1853">
        <w:rPr>
          <w:color w:val="000000" w:themeColor="text1"/>
        </w:rPr>
        <w:t xml:space="preserve"> regardless of</w:t>
      </w:r>
      <w:r w:rsidR="00AB6033">
        <w:rPr>
          <w:color w:val="000000" w:themeColor="text1"/>
        </w:rPr>
        <w:t xml:space="preserve"> </w:t>
      </w:r>
      <w:r>
        <w:rPr>
          <w:color w:val="000000" w:themeColor="text1"/>
        </w:rPr>
        <w:t xml:space="preserve">mechanical </w:t>
      </w:r>
      <w:r w:rsidR="005225FF">
        <w:rPr>
          <w:color w:val="000000" w:themeColor="text1"/>
        </w:rPr>
        <w:t>or</w:t>
      </w:r>
      <w:r>
        <w:rPr>
          <w:color w:val="000000" w:themeColor="text1"/>
        </w:rPr>
        <w:t xml:space="preserve"> electric driv</w:t>
      </w:r>
      <w:r w:rsidR="00BF49AA">
        <w:rPr>
          <w:color w:val="000000" w:themeColor="text1"/>
        </w:rPr>
        <w:t xml:space="preserve">e compressor </w:t>
      </w:r>
      <w:r w:rsidR="003A1853">
        <w:rPr>
          <w:color w:val="000000" w:themeColor="text1"/>
        </w:rPr>
        <w:t>selection</w:t>
      </w:r>
      <w:r w:rsidR="00BF49AA">
        <w:rPr>
          <w:color w:val="000000" w:themeColor="text1"/>
        </w:rPr>
        <w:t>.  In this section</w:t>
      </w:r>
      <w:r>
        <w:rPr>
          <w:color w:val="000000" w:themeColor="text1"/>
        </w:rPr>
        <w:t xml:space="preserve">, </w:t>
      </w:r>
      <w:r w:rsidR="00B96B95">
        <w:rPr>
          <w:color w:val="000000" w:themeColor="text1"/>
        </w:rPr>
        <w:t>the entire</w:t>
      </w:r>
      <w:r>
        <w:rPr>
          <w:color w:val="000000" w:themeColor="text1"/>
        </w:rPr>
        <w:t xml:space="preserve"> process is shown </w:t>
      </w:r>
      <w:r w:rsidR="00F87622">
        <w:rPr>
          <w:color w:val="000000" w:themeColor="text1"/>
        </w:rPr>
        <w:t xml:space="preserve">for an </w:t>
      </w:r>
      <w:r>
        <w:rPr>
          <w:color w:val="000000" w:themeColor="text1"/>
        </w:rPr>
        <w:lastRenderedPageBreak/>
        <w:t xml:space="preserve">example of the mechanical drive compressor </w:t>
      </w:r>
      <w:r w:rsidR="005225FF">
        <w:rPr>
          <w:color w:val="000000" w:themeColor="text1"/>
        </w:rPr>
        <w:t>setup</w:t>
      </w:r>
      <w:r w:rsidR="009B1641">
        <w:rPr>
          <w:color w:val="000000" w:themeColor="text1"/>
        </w:rPr>
        <w:t>;</w:t>
      </w:r>
      <w:r>
        <w:rPr>
          <w:color w:val="000000" w:themeColor="text1"/>
        </w:rPr>
        <w:t xml:space="preserve"> however, all the steps shown in this section are valid for </w:t>
      </w:r>
      <w:r w:rsidR="00A80525">
        <w:rPr>
          <w:color w:val="000000" w:themeColor="text1"/>
        </w:rPr>
        <w:t xml:space="preserve">an </w:t>
      </w:r>
      <w:r>
        <w:rPr>
          <w:color w:val="000000" w:themeColor="text1"/>
        </w:rPr>
        <w:t>electri</w:t>
      </w:r>
      <w:r w:rsidR="005225FF">
        <w:rPr>
          <w:color w:val="000000" w:themeColor="text1"/>
        </w:rPr>
        <w:t>c drive compressor setup</w:t>
      </w:r>
      <w:r w:rsidR="00B96B95">
        <w:rPr>
          <w:color w:val="000000" w:themeColor="text1"/>
        </w:rPr>
        <w:t xml:space="preserve"> as well</w:t>
      </w:r>
      <w:r>
        <w:rPr>
          <w:color w:val="000000" w:themeColor="text1"/>
        </w:rPr>
        <w:t>,</w:t>
      </w:r>
      <w:r w:rsidR="00A80525">
        <w:rPr>
          <w:color w:val="000000" w:themeColor="text1"/>
        </w:rPr>
        <w:t xml:space="preserve"> with</w:t>
      </w:r>
      <w:r>
        <w:rPr>
          <w:color w:val="000000" w:themeColor="text1"/>
        </w:rPr>
        <w:t xml:space="preserve"> only the ‘</w:t>
      </w:r>
      <w:r w:rsidR="00A4233D">
        <w:rPr>
          <w:color w:val="000000" w:themeColor="text1"/>
        </w:rPr>
        <w:t>_mc</w:t>
      </w:r>
      <w:r>
        <w:rPr>
          <w:color w:val="000000" w:themeColor="text1"/>
        </w:rPr>
        <w:t>’ qualifier</w:t>
      </w:r>
      <w:r w:rsidR="00C63969">
        <w:rPr>
          <w:color w:val="000000" w:themeColor="text1"/>
        </w:rPr>
        <w:t>s</w:t>
      </w:r>
      <w:r>
        <w:rPr>
          <w:color w:val="000000" w:themeColor="text1"/>
        </w:rPr>
        <w:t xml:space="preserve"> in the file names to be replaced with the ‘</w:t>
      </w:r>
      <w:r w:rsidR="00A4233D">
        <w:rPr>
          <w:color w:val="000000" w:themeColor="text1"/>
        </w:rPr>
        <w:t>_</w:t>
      </w:r>
      <w:proofErr w:type="spellStart"/>
      <w:r w:rsidR="00A4233D">
        <w:rPr>
          <w:color w:val="000000" w:themeColor="text1"/>
        </w:rPr>
        <w:t>ec</w:t>
      </w:r>
      <w:proofErr w:type="spellEnd"/>
      <w:r>
        <w:rPr>
          <w:color w:val="000000" w:themeColor="text1"/>
        </w:rPr>
        <w:t>’ qualifier</w:t>
      </w:r>
      <w:r w:rsidR="00C63969">
        <w:rPr>
          <w:color w:val="000000" w:themeColor="text1"/>
        </w:rPr>
        <w:t>s</w:t>
      </w:r>
      <w:r>
        <w:rPr>
          <w:color w:val="000000" w:themeColor="text1"/>
        </w:rPr>
        <w:t>.</w:t>
      </w:r>
    </w:p>
    <w:p w:rsidR="003C5CFA" w:rsidRDefault="00BE58F8" w:rsidP="003273A4">
      <w:pPr>
        <w:spacing w:after="0" w:line="240" w:lineRule="auto"/>
        <w:jc w:val="both"/>
        <w:rPr>
          <w:rFonts w:eastAsia="Times New Roman"/>
        </w:rPr>
      </w:pPr>
      <w:r w:rsidRPr="009B1641">
        <w:rPr>
          <w:b/>
          <w:color w:val="000000" w:themeColor="text1"/>
        </w:rPr>
        <w:t>The simplest way to run the model is to execute the ‘</w:t>
      </w:r>
      <w:proofErr w:type="spellStart"/>
      <w:r w:rsidRPr="009B1641">
        <w:rPr>
          <w:b/>
          <w:color w:val="000000" w:themeColor="text1"/>
        </w:rPr>
        <w:t>run</w:t>
      </w:r>
      <w:r w:rsidR="00EF7B80" w:rsidRPr="009B1641">
        <w:rPr>
          <w:b/>
          <w:color w:val="000000" w:themeColor="text1"/>
        </w:rPr>
        <w:t>_mc</w:t>
      </w:r>
      <w:r w:rsidRPr="009B1641">
        <w:rPr>
          <w:b/>
          <w:color w:val="000000" w:themeColor="text1"/>
        </w:rPr>
        <w:t>.m</w:t>
      </w:r>
      <w:proofErr w:type="spellEnd"/>
      <w:r w:rsidRPr="009B1641">
        <w:rPr>
          <w:b/>
          <w:color w:val="000000" w:themeColor="text1"/>
        </w:rPr>
        <w:t>’</w:t>
      </w:r>
      <w:r w:rsidR="007F71DA">
        <w:rPr>
          <w:b/>
          <w:color w:val="000000" w:themeColor="text1"/>
        </w:rPr>
        <w:t xml:space="preserve"> MATLAB</w:t>
      </w:r>
      <w:r w:rsidR="00681587" w:rsidRPr="009B1641">
        <w:rPr>
          <w:b/>
          <w:color w:val="000000" w:themeColor="text1"/>
        </w:rPr>
        <w:t xml:space="preserve"> script</w:t>
      </w:r>
      <w:r>
        <w:rPr>
          <w:color w:val="000000" w:themeColor="text1"/>
        </w:rPr>
        <w:t>.  This will initialize the model, run it</w:t>
      </w:r>
      <w:r w:rsidR="005225FF">
        <w:rPr>
          <w:color w:val="000000" w:themeColor="text1"/>
        </w:rPr>
        <w:t xml:space="preserve"> for </w:t>
      </w:r>
      <w:r w:rsidR="00F87622">
        <w:rPr>
          <w:color w:val="000000" w:themeColor="text1"/>
        </w:rPr>
        <w:t xml:space="preserve">10 </w:t>
      </w:r>
      <w:r>
        <w:rPr>
          <w:color w:val="000000" w:themeColor="text1"/>
        </w:rPr>
        <w:t xml:space="preserve">seconds </w:t>
      </w:r>
      <w:r w:rsidR="004662BD">
        <w:rPr>
          <w:color w:val="000000" w:themeColor="text1"/>
        </w:rPr>
        <w:t xml:space="preserve">of </w:t>
      </w:r>
      <w:r>
        <w:rPr>
          <w:color w:val="000000" w:themeColor="text1"/>
        </w:rPr>
        <w:t>simulated time, and plot results.</w:t>
      </w:r>
      <w:r w:rsidR="00671F88">
        <w:rPr>
          <w:color w:val="000000" w:themeColor="text1"/>
        </w:rPr>
        <w:t xml:space="preserve">  </w:t>
      </w:r>
      <w:r w:rsidR="003A1853">
        <w:rPr>
          <w:color w:val="000000" w:themeColor="text1"/>
        </w:rPr>
        <w:t xml:space="preserve">The </w:t>
      </w:r>
      <w:r w:rsidR="00671F88">
        <w:rPr>
          <w:color w:val="000000" w:themeColor="text1"/>
        </w:rPr>
        <w:t>‘</w:t>
      </w:r>
      <w:proofErr w:type="spellStart"/>
      <w:r w:rsidR="00671F88">
        <w:rPr>
          <w:color w:val="000000" w:themeColor="text1"/>
        </w:rPr>
        <w:t>run</w:t>
      </w:r>
      <w:r w:rsidR="00EF7B80">
        <w:rPr>
          <w:color w:val="000000" w:themeColor="text1"/>
        </w:rPr>
        <w:t>_mc</w:t>
      </w:r>
      <w:r w:rsidR="00671F88">
        <w:rPr>
          <w:color w:val="000000" w:themeColor="text1"/>
        </w:rPr>
        <w:t>.m</w:t>
      </w:r>
      <w:proofErr w:type="spellEnd"/>
      <w:r w:rsidR="00671F88">
        <w:rPr>
          <w:color w:val="000000" w:themeColor="text1"/>
        </w:rPr>
        <w:t>’</w:t>
      </w:r>
      <w:r w:rsidR="008F0231" w:rsidRPr="00972098">
        <w:rPr>
          <w:color w:val="000000" w:themeColor="text1"/>
        </w:rPr>
        <w:t xml:space="preserve"> </w:t>
      </w:r>
      <w:r w:rsidR="003A1853">
        <w:rPr>
          <w:color w:val="000000" w:themeColor="text1"/>
        </w:rPr>
        <w:t xml:space="preserve">script </w:t>
      </w:r>
      <w:r w:rsidR="008F0231" w:rsidRPr="00972098">
        <w:rPr>
          <w:color w:val="000000" w:themeColor="text1"/>
        </w:rPr>
        <w:t>first execute</w:t>
      </w:r>
      <w:r w:rsidR="00671F88">
        <w:rPr>
          <w:color w:val="000000" w:themeColor="text1"/>
        </w:rPr>
        <w:t>s</w:t>
      </w:r>
      <w:r w:rsidR="008F0231" w:rsidRPr="00972098">
        <w:rPr>
          <w:color w:val="000000" w:themeColor="text1"/>
        </w:rPr>
        <w:t xml:space="preserve"> the ‘point</w:t>
      </w:r>
      <w:r w:rsidR="00A4233D">
        <w:rPr>
          <w:color w:val="000000" w:themeColor="text1"/>
        </w:rPr>
        <w:t>_mc</w:t>
      </w:r>
      <w:r w:rsidR="008F0231" w:rsidRPr="00972098">
        <w:rPr>
          <w:color w:val="000000" w:themeColor="text1"/>
        </w:rPr>
        <w:t xml:space="preserve">01.m’ file.   </w:t>
      </w:r>
      <w:r w:rsidR="003A1853">
        <w:rPr>
          <w:color w:val="000000" w:themeColor="text1"/>
        </w:rPr>
        <w:t xml:space="preserve">Next, </w:t>
      </w:r>
      <w:r w:rsidR="008F0231" w:rsidRPr="00972098">
        <w:rPr>
          <w:color w:val="000000" w:themeColor="text1"/>
        </w:rPr>
        <w:t>‘point</w:t>
      </w:r>
      <w:r w:rsidR="00A4233D">
        <w:rPr>
          <w:color w:val="000000" w:themeColor="text1"/>
        </w:rPr>
        <w:t>_mc</w:t>
      </w:r>
      <w:r w:rsidR="008F0231" w:rsidRPr="00972098">
        <w:rPr>
          <w:color w:val="000000" w:themeColor="text1"/>
        </w:rPr>
        <w:t>01</w:t>
      </w:r>
      <w:r w:rsidR="003A1853">
        <w:rPr>
          <w:color w:val="000000" w:themeColor="text1"/>
        </w:rPr>
        <w:t>.m</w:t>
      </w:r>
      <w:r w:rsidR="008F0231" w:rsidRPr="00972098">
        <w:rPr>
          <w:color w:val="000000" w:themeColor="text1"/>
        </w:rPr>
        <w:t xml:space="preserve">’ </w:t>
      </w:r>
      <w:r w:rsidR="00671F88">
        <w:rPr>
          <w:color w:val="000000" w:themeColor="text1"/>
        </w:rPr>
        <w:t xml:space="preserve">sets up the input parameters and </w:t>
      </w:r>
      <w:r w:rsidR="007F4F21">
        <w:rPr>
          <w:color w:val="000000" w:themeColor="text1"/>
        </w:rPr>
        <w:t xml:space="preserve">performs </w:t>
      </w:r>
      <w:r w:rsidR="00671F88">
        <w:rPr>
          <w:color w:val="000000" w:themeColor="text1"/>
        </w:rPr>
        <w:t xml:space="preserve">initialization.  </w:t>
      </w:r>
      <w:r w:rsidR="003A1853">
        <w:rPr>
          <w:color w:val="000000" w:themeColor="text1"/>
        </w:rPr>
        <w:t>T</w:t>
      </w:r>
      <w:r w:rsidR="00671F88">
        <w:rPr>
          <w:color w:val="000000" w:themeColor="text1"/>
        </w:rPr>
        <w:t xml:space="preserve">he model is </w:t>
      </w:r>
      <w:r w:rsidR="003A1853">
        <w:rPr>
          <w:color w:val="000000" w:themeColor="text1"/>
        </w:rPr>
        <w:t xml:space="preserve">then </w:t>
      </w:r>
      <w:r w:rsidR="008F0231" w:rsidRPr="00972098">
        <w:rPr>
          <w:color w:val="000000" w:themeColor="text1"/>
        </w:rPr>
        <w:t xml:space="preserve">run by </w:t>
      </w:r>
      <w:r w:rsidR="007F4F21">
        <w:rPr>
          <w:color w:val="000000" w:themeColor="text1"/>
        </w:rPr>
        <w:t xml:space="preserve">issuing a </w:t>
      </w:r>
      <w:r w:rsidR="007F4F21" w:rsidRPr="00972098">
        <w:rPr>
          <w:color w:val="000000" w:themeColor="text1"/>
        </w:rPr>
        <w:t xml:space="preserve">‘sim </w:t>
      </w:r>
      <w:proofErr w:type="spellStart"/>
      <w:r w:rsidR="007F4F21" w:rsidRPr="00972098">
        <w:rPr>
          <w:color w:val="000000" w:themeColor="text1"/>
        </w:rPr>
        <w:t>model</w:t>
      </w:r>
      <w:r w:rsidR="007F4F21">
        <w:rPr>
          <w:color w:val="000000" w:themeColor="text1"/>
        </w:rPr>
        <w:t>_mc</w:t>
      </w:r>
      <w:proofErr w:type="spellEnd"/>
      <w:r w:rsidR="007F4F21" w:rsidRPr="00972098">
        <w:rPr>
          <w:color w:val="000000" w:themeColor="text1"/>
        </w:rPr>
        <w:t>’</w:t>
      </w:r>
      <w:r w:rsidR="007F4F21">
        <w:rPr>
          <w:color w:val="000000" w:themeColor="text1"/>
        </w:rPr>
        <w:t xml:space="preserve"> command</w:t>
      </w:r>
      <w:r w:rsidR="007F4F21" w:rsidRPr="00972098">
        <w:rPr>
          <w:color w:val="000000" w:themeColor="text1"/>
        </w:rPr>
        <w:t xml:space="preserve"> </w:t>
      </w:r>
      <w:r w:rsidR="00F87622">
        <w:rPr>
          <w:color w:val="000000" w:themeColor="text1"/>
        </w:rPr>
        <w:t xml:space="preserve">in the </w:t>
      </w:r>
      <w:proofErr w:type="spellStart"/>
      <w:r w:rsidR="007F4F21">
        <w:rPr>
          <w:color w:val="000000" w:themeColor="text1"/>
        </w:rPr>
        <w:t>Matlab</w:t>
      </w:r>
      <w:proofErr w:type="spellEnd"/>
      <w:r w:rsidR="007F4F21">
        <w:rPr>
          <w:color w:val="000000" w:themeColor="text1"/>
        </w:rPr>
        <w:t xml:space="preserve"> </w:t>
      </w:r>
      <w:r w:rsidR="00F87622">
        <w:rPr>
          <w:color w:val="000000" w:themeColor="text1"/>
        </w:rPr>
        <w:t>command window</w:t>
      </w:r>
      <w:r w:rsidR="008F0231" w:rsidRPr="00972098">
        <w:rPr>
          <w:color w:val="000000" w:themeColor="text1"/>
        </w:rPr>
        <w:t>.</w:t>
      </w:r>
      <w:r w:rsidR="008F0231">
        <w:rPr>
          <w:color w:val="000000" w:themeColor="text1"/>
        </w:rPr>
        <w:t xml:space="preserve"> </w:t>
      </w:r>
      <w:r w:rsidR="00671F88">
        <w:rPr>
          <w:color w:val="000000" w:themeColor="text1"/>
        </w:rPr>
        <w:t xml:space="preserve"> Finally</w:t>
      </w:r>
      <w:r w:rsidR="00F87622">
        <w:rPr>
          <w:color w:val="000000" w:themeColor="text1"/>
        </w:rPr>
        <w:t>,</w:t>
      </w:r>
      <w:r w:rsidR="00671F88">
        <w:rPr>
          <w:color w:val="000000" w:themeColor="text1"/>
        </w:rPr>
        <w:t xml:space="preserve"> the results are plotted with the </w:t>
      </w:r>
      <w:r w:rsidR="00183B97">
        <w:rPr>
          <w:color w:val="000000" w:themeColor="text1"/>
        </w:rPr>
        <w:t>included three plotting scripts.</w:t>
      </w:r>
      <w:r w:rsidR="00671F88">
        <w:rPr>
          <w:color w:val="000000" w:themeColor="text1"/>
        </w:rPr>
        <w:t xml:space="preserve"> </w:t>
      </w:r>
      <w:r w:rsidR="00183B97">
        <w:rPr>
          <w:color w:val="000000" w:themeColor="text1"/>
        </w:rPr>
        <w:t>T</w:t>
      </w:r>
      <w:r w:rsidR="00183B97" w:rsidRPr="008F0231">
        <w:rPr>
          <w:rFonts w:eastAsia="Times New Roman"/>
        </w:rPr>
        <w:t>he ‘</w:t>
      </w:r>
      <w:proofErr w:type="spellStart"/>
      <w:r w:rsidR="00183B97" w:rsidRPr="008F0231">
        <w:rPr>
          <w:rFonts w:eastAsia="Times New Roman"/>
        </w:rPr>
        <w:t>plots_basic</w:t>
      </w:r>
      <w:r w:rsidR="00A4233D">
        <w:rPr>
          <w:rFonts w:eastAsia="Times New Roman"/>
        </w:rPr>
        <w:t>_mc</w:t>
      </w:r>
      <w:r w:rsidR="00866326">
        <w:rPr>
          <w:rFonts w:eastAsia="Times New Roman"/>
        </w:rPr>
        <w:t>.m</w:t>
      </w:r>
      <w:proofErr w:type="spellEnd"/>
      <w:r w:rsidR="00866326">
        <w:rPr>
          <w:rFonts w:eastAsia="Times New Roman"/>
        </w:rPr>
        <w:t>’ script</w:t>
      </w:r>
      <w:r w:rsidR="00183B97" w:rsidRPr="008F0231">
        <w:rPr>
          <w:rFonts w:eastAsia="Times New Roman"/>
        </w:rPr>
        <w:t xml:space="preserve"> </w:t>
      </w:r>
      <w:r w:rsidR="00183B97">
        <w:rPr>
          <w:rFonts w:eastAsia="Times New Roman"/>
        </w:rPr>
        <w:t>is</w:t>
      </w:r>
      <w:r w:rsidR="00183B97" w:rsidRPr="008F0231">
        <w:rPr>
          <w:rFonts w:eastAsia="Times New Roman"/>
        </w:rPr>
        <w:t xml:space="preserve"> used to plot results that are relevant to </w:t>
      </w:r>
      <w:r w:rsidR="00183B97">
        <w:rPr>
          <w:rFonts w:eastAsia="Times New Roman"/>
        </w:rPr>
        <w:t>the cooling circuit</w:t>
      </w:r>
      <w:r w:rsidR="00183B97" w:rsidRPr="008F0231">
        <w:rPr>
          <w:rFonts w:eastAsia="Times New Roman"/>
        </w:rPr>
        <w:t xml:space="preserve"> model, </w:t>
      </w:r>
      <w:r w:rsidR="00183B97">
        <w:rPr>
          <w:rFonts w:eastAsia="Times New Roman"/>
        </w:rPr>
        <w:t>the</w:t>
      </w:r>
      <w:r w:rsidR="00183B97" w:rsidRPr="008F0231">
        <w:rPr>
          <w:rFonts w:eastAsia="Times New Roman"/>
        </w:rPr>
        <w:t xml:space="preserve"> ‘</w:t>
      </w:r>
      <w:proofErr w:type="spellStart"/>
      <w:r w:rsidR="00183B97" w:rsidRPr="008F0231">
        <w:rPr>
          <w:rFonts w:eastAsia="Times New Roman"/>
        </w:rPr>
        <w:t>plots_cabin</w:t>
      </w:r>
      <w:r w:rsidR="00A4233D">
        <w:rPr>
          <w:rFonts w:eastAsia="Times New Roman"/>
        </w:rPr>
        <w:t>_mc</w:t>
      </w:r>
      <w:r w:rsidR="00866326">
        <w:rPr>
          <w:rFonts w:eastAsia="Times New Roman"/>
        </w:rPr>
        <w:t>.m</w:t>
      </w:r>
      <w:proofErr w:type="spellEnd"/>
      <w:r w:rsidR="00866326">
        <w:rPr>
          <w:rFonts w:eastAsia="Times New Roman"/>
        </w:rPr>
        <w:t>’ script</w:t>
      </w:r>
      <w:r w:rsidR="00183B97" w:rsidRPr="008F0231">
        <w:rPr>
          <w:rFonts w:eastAsia="Times New Roman"/>
        </w:rPr>
        <w:t xml:space="preserve"> </w:t>
      </w:r>
      <w:r w:rsidR="00183B97">
        <w:rPr>
          <w:rFonts w:eastAsia="Times New Roman"/>
        </w:rPr>
        <w:t>is</w:t>
      </w:r>
      <w:r w:rsidR="00183B97" w:rsidRPr="008F0231">
        <w:rPr>
          <w:rFonts w:eastAsia="Times New Roman"/>
        </w:rPr>
        <w:t xml:space="preserve"> used to plot results that are relevant to the cabin sub-model</w:t>
      </w:r>
      <w:r w:rsidR="00183B97">
        <w:rPr>
          <w:rFonts w:eastAsia="Times New Roman"/>
        </w:rPr>
        <w:t>, and</w:t>
      </w:r>
      <w:r w:rsidR="00183B97" w:rsidRPr="008F0231">
        <w:rPr>
          <w:rFonts w:eastAsia="Times New Roman"/>
        </w:rPr>
        <w:t xml:space="preserve"> the ‘</w:t>
      </w:r>
      <w:proofErr w:type="spellStart"/>
      <w:r w:rsidR="00183B97" w:rsidRPr="008F0231">
        <w:rPr>
          <w:rFonts w:eastAsia="Times New Roman"/>
        </w:rPr>
        <w:t>plots_cycle</w:t>
      </w:r>
      <w:r w:rsidR="00A4233D">
        <w:rPr>
          <w:rFonts w:eastAsia="Times New Roman"/>
        </w:rPr>
        <w:t>_mc</w:t>
      </w:r>
      <w:r w:rsidR="00183B97" w:rsidRPr="008F0231">
        <w:rPr>
          <w:rFonts w:eastAsia="Times New Roman"/>
        </w:rPr>
        <w:t>.m</w:t>
      </w:r>
      <w:proofErr w:type="spellEnd"/>
      <w:r w:rsidR="00183B97" w:rsidRPr="008F0231">
        <w:rPr>
          <w:rFonts w:eastAsia="Times New Roman"/>
        </w:rPr>
        <w:t xml:space="preserve">’ </w:t>
      </w:r>
      <w:r w:rsidR="00866326">
        <w:rPr>
          <w:rFonts w:eastAsia="Times New Roman"/>
        </w:rPr>
        <w:t>script</w:t>
      </w:r>
      <w:r w:rsidR="00183B97">
        <w:rPr>
          <w:rFonts w:eastAsia="Times New Roman"/>
        </w:rPr>
        <w:t xml:space="preserve"> </w:t>
      </w:r>
      <w:r w:rsidR="00183B97" w:rsidRPr="008F0231">
        <w:rPr>
          <w:rFonts w:eastAsia="Times New Roman"/>
        </w:rPr>
        <w:t xml:space="preserve">shows the thermodynamic cycle in the pressure-enthalpy space as of the end of the simulation run.  </w:t>
      </w:r>
    </w:p>
    <w:p w:rsidR="00183B97" w:rsidRPr="00183B97" w:rsidRDefault="00183B97" w:rsidP="003273A4">
      <w:pPr>
        <w:spacing w:after="0" w:line="240" w:lineRule="auto"/>
        <w:jc w:val="both"/>
        <w:rPr>
          <w:rFonts w:eastAsia="Times New Roman"/>
        </w:rPr>
      </w:pPr>
    </w:p>
    <w:p w:rsidR="00671F88" w:rsidRDefault="00C513D9" w:rsidP="003273A4">
      <w:pPr>
        <w:spacing w:line="240" w:lineRule="auto"/>
        <w:jc w:val="both"/>
        <w:rPr>
          <w:color w:val="000000" w:themeColor="text1"/>
        </w:rPr>
      </w:pPr>
      <w:r>
        <w:rPr>
          <w:color w:val="000000" w:themeColor="text1"/>
        </w:rPr>
        <w:t>The ‘</w:t>
      </w:r>
      <w:proofErr w:type="spellStart"/>
      <w:r>
        <w:rPr>
          <w:color w:val="000000" w:themeColor="text1"/>
        </w:rPr>
        <w:t>run_mc.m</w:t>
      </w:r>
      <w:proofErr w:type="spellEnd"/>
      <w:r>
        <w:rPr>
          <w:color w:val="000000" w:themeColor="text1"/>
        </w:rPr>
        <w:t xml:space="preserve">’ script calls an </w:t>
      </w:r>
      <w:r w:rsidR="00F87622">
        <w:rPr>
          <w:color w:val="000000" w:themeColor="text1"/>
        </w:rPr>
        <w:t xml:space="preserve">operating point </w:t>
      </w:r>
      <w:r>
        <w:rPr>
          <w:color w:val="000000" w:themeColor="text1"/>
        </w:rPr>
        <w:t xml:space="preserve">definition script that is called </w:t>
      </w:r>
      <w:r w:rsidR="00671F88">
        <w:rPr>
          <w:color w:val="000000" w:themeColor="text1"/>
        </w:rPr>
        <w:t>‘point</w:t>
      </w:r>
      <w:r w:rsidR="00A4233D">
        <w:rPr>
          <w:color w:val="000000" w:themeColor="text1"/>
        </w:rPr>
        <w:t>_mc</w:t>
      </w:r>
      <w:r w:rsidR="00671F88">
        <w:rPr>
          <w:color w:val="000000" w:themeColor="text1"/>
        </w:rPr>
        <w:t xml:space="preserve">01.m’.  </w:t>
      </w:r>
      <w:r>
        <w:rPr>
          <w:color w:val="000000" w:themeColor="text1"/>
        </w:rPr>
        <w:t xml:space="preserve">The ‘point_mc01.m’ </w:t>
      </w:r>
      <w:r w:rsidR="0053402D">
        <w:rPr>
          <w:color w:val="000000" w:themeColor="text1"/>
        </w:rPr>
        <w:t>script first</w:t>
      </w:r>
      <w:r w:rsidR="00671F88">
        <w:rPr>
          <w:color w:val="000000" w:themeColor="text1"/>
        </w:rPr>
        <w:t xml:space="preserve"> calls </w:t>
      </w:r>
      <w:r>
        <w:rPr>
          <w:color w:val="000000" w:themeColor="text1"/>
        </w:rPr>
        <w:t xml:space="preserve">a </w:t>
      </w:r>
      <w:r w:rsidR="00671F88">
        <w:rPr>
          <w:color w:val="000000" w:themeColor="text1"/>
        </w:rPr>
        <w:t>gen</w:t>
      </w:r>
      <w:r w:rsidR="00762D3E">
        <w:rPr>
          <w:color w:val="000000" w:themeColor="text1"/>
        </w:rPr>
        <w:t>eric initialization file,</w:t>
      </w:r>
      <w:r>
        <w:rPr>
          <w:color w:val="000000" w:themeColor="text1"/>
        </w:rPr>
        <w:t xml:space="preserve"> called</w:t>
      </w:r>
      <w:r w:rsidR="00762D3E">
        <w:rPr>
          <w:color w:val="000000" w:themeColor="text1"/>
        </w:rPr>
        <w:t xml:space="preserve"> ‘CoolSim_v84</w:t>
      </w:r>
      <w:r w:rsidR="00A4233D">
        <w:rPr>
          <w:color w:val="000000" w:themeColor="text1"/>
        </w:rPr>
        <w:t>_mc</w:t>
      </w:r>
      <w:r w:rsidR="00671F88">
        <w:rPr>
          <w:color w:val="000000" w:themeColor="text1"/>
        </w:rPr>
        <w:t>_init.m’.   This file sets default value</w:t>
      </w:r>
      <w:r>
        <w:rPr>
          <w:color w:val="000000" w:themeColor="text1"/>
        </w:rPr>
        <w:t>s</w:t>
      </w:r>
      <w:r w:rsidR="00671F88">
        <w:rPr>
          <w:color w:val="000000" w:themeColor="text1"/>
        </w:rPr>
        <w:t xml:space="preserve"> </w:t>
      </w:r>
      <w:r w:rsidR="00F87622">
        <w:rPr>
          <w:color w:val="000000" w:themeColor="text1"/>
        </w:rPr>
        <w:t xml:space="preserve">for </w:t>
      </w:r>
      <w:r w:rsidR="00671F88">
        <w:rPr>
          <w:color w:val="000000" w:themeColor="text1"/>
        </w:rPr>
        <w:t xml:space="preserve">all </w:t>
      </w:r>
      <w:r w:rsidR="0053402D">
        <w:rPr>
          <w:color w:val="000000" w:themeColor="text1"/>
        </w:rPr>
        <w:t xml:space="preserve">of </w:t>
      </w:r>
      <w:r w:rsidR="00671F88">
        <w:rPr>
          <w:color w:val="000000" w:themeColor="text1"/>
        </w:rPr>
        <w:t>the input parameters and boun</w:t>
      </w:r>
      <w:r w:rsidR="00762D3E">
        <w:rPr>
          <w:color w:val="000000" w:themeColor="text1"/>
        </w:rPr>
        <w:t xml:space="preserve">dary conditions </w:t>
      </w:r>
      <w:r>
        <w:rPr>
          <w:color w:val="000000" w:themeColor="text1"/>
        </w:rPr>
        <w:t xml:space="preserve">of a </w:t>
      </w:r>
      <w:r w:rsidR="00762D3E">
        <w:rPr>
          <w:color w:val="000000" w:themeColor="text1"/>
        </w:rPr>
        <w:t xml:space="preserve">mechanical drive compressor and </w:t>
      </w:r>
      <w:r>
        <w:rPr>
          <w:color w:val="000000" w:themeColor="text1"/>
        </w:rPr>
        <w:t xml:space="preserve">its </w:t>
      </w:r>
      <w:r w:rsidR="00762D3E">
        <w:rPr>
          <w:color w:val="000000" w:themeColor="text1"/>
        </w:rPr>
        <w:t xml:space="preserve">controls.  </w:t>
      </w:r>
      <w:r>
        <w:rPr>
          <w:color w:val="000000" w:themeColor="text1"/>
        </w:rPr>
        <w:t>The user can override these defaults by issuing new assignments at the end of</w:t>
      </w:r>
      <w:r w:rsidR="00671F88">
        <w:rPr>
          <w:color w:val="000000" w:themeColor="text1"/>
        </w:rPr>
        <w:t xml:space="preserve"> the ‘point</w:t>
      </w:r>
      <w:r w:rsidR="00A4233D">
        <w:rPr>
          <w:color w:val="000000" w:themeColor="text1"/>
        </w:rPr>
        <w:t>_</w:t>
      </w:r>
      <w:r w:rsidR="00E42A8E">
        <w:rPr>
          <w:color w:val="000000" w:themeColor="text1"/>
        </w:rPr>
        <w:t>mc01</w:t>
      </w:r>
      <w:r w:rsidR="00671F88">
        <w:rPr>
          <w:color w:val="000000" w:themeColor="text1"/>
        </w:rPr>
        <w:t>.m’ file.</w:t>
      </w:r>
      <w:r w:rsidR="00784A79">
        <w:rPr>
          <w:color w:val="000000" w:themeColor="text1"/>
        </w:rPr>
        <w:t xml:space="preserve">  </w:t>
      </w:r>
      <w:r w:rsidR="00780995">
        <w:rPr>
          <w:color w:val="000000" w:themeColor="text1"/>
        </w:rPr>
        <w:t>It is recommended that for different c</w:t>
      </w:r>
      <w:r w:rsidR="00866326">
        <w:rPr>
          <w:color w:val="000000" w:themeColor="text1"/>
        </w:rPr>
        <w:t xml:space="preserve">ycles </w:t>
      </w:r>
      <w:r w:rsidR="006C3BF4">
        <w:rPr>
          <w:color w:val="000000" w:themeColor="text1"/>
        </w:rPr>
        <w:t xml:space="preserve">or </w:t>
      </w:r>
      <w:r w:rsidR="00866326">
        <w:rPr>
          <w:color w:val="000000" w:themeColor="text1"/>
        </w:rPr>
        <w:t>operating conditions</w:t>
      </w:r>
      <w:r w:rsidR="006C3BF4">
        <w:rPr>
          <w:color w:val="000000" w:themeColor="text1"/>
        </w:rPr>
        <w:t>,</w:t>
      </w:r>
      <w:r w:rsidR="00866326">
        <w:rPr>
          <w:color w:val="000000" w:themeColor="text1"/>
        </w:rPr>
        <w:t xml:space="preserve"> new</w:t>
      </w:r>
      <w:r w:rsidR="00780995">
        <w:rPr>
          <w:color w:val="000000" w:themeColor="text1"/>
        </w:rPr>
        <w:t xml:space="preserve"> files</w:t>
      </w:r>
      <w:r w:rsidR="00866326">
        <w:rPr>
          <w:color w:val="000000" w:themeColor="text1"/>
        </w:rPr>
        <w:t xml:space="preserve"> named</w:t>
      </w:r>
      <w:r w:rsidR="00780995">
        <w:rPr>
          <w:color w:val="000000" w:themeColor="text1"/>
        </w:rPr>
        <w:t xml:space="preserve"> ‘point</w:t>
      </w:r>
      <w:r w:rsidR="00A4233D">
        <w:rPr>
          <w:color w:val="000000" w:themeColor="text1"/>
        </w:rPr>
        <w:t>_mc</w:t>
      </w:r>
      <w:r w:rsidR="00780995">
        <w:rPr>
          <w:color w:val="000000" w:themeColor="text1"/>
        </w:rPr>
        <w:t>02.m’,</w:t>
      </w:r>
      <w:r w:rsidR="00866326">
        <w:rPr>
          <w:color w:val="000000" w:themeColor="text1"/>
        </w:rPr>
        <w:t xml:space="preserve"> ‘point</w:t>
      </w:r>
      <w:r w:rsidR="00A4233D">
        <w:rPr>
          <w:color w:val="000000" w:themeColor="text1"/>
        </w:rPr>
        <w:t>_mc</w:t>
      </w:r>
      <w:r w:rsidR="00866326">
        <w:rPr>
          <w:color w:val="000000" w:themeColor="text1"/>
        </w:rPr>
        <w:t xml:space="preserve">03.m’… etc. </w:t>
      </w:r>
      <w:r w:rsidR="00660D2F">
        <w:rPr>
          <w:color w:val="000000" w:themeColor="text1"/>
        </w:rPr>
        <w:t xml:space="preserve">are </w:t>
      </w:r>
      <w:r>
        <w:rPr>
          <w:color w:val="000000" w:themeColor="text1"/>
        </w:rPr>
        <w:t xml:space="preserve">created </w:t>
      </w:r>
      <w:r w:rsidR="00780995">
        <w:rPr>
          <w:color w:val="000000" w:themeColor="text1"/>
        </w:rPr>
        <w:t xml:space="preserve">and </w:t>
      </w:r>
      <w:r w:rsidR="00784A79">
        <w:rPr>
          <w:color w:val="000000" w:themeColor="text1"/>
        </w:rPr>
        <w:t xml:space="preserve">used in place of the </w:t>
      </w:r>
      <w:r>
        <w:rPr>
          <w:color w:val="000000" w:themeColor="text1"/>
        </w:rPr>
        <w:t xml:space="preserve">original </w:t>
      </w:r>
      <w:r w:rsidR="00784A79">
        <w:rPr>
          <w:color w:val="000000" w:themeColor="text1"/>
        </w:rPr>
        <w:t>‘point</w:t>
      </w:r>
      <w:r w:rsidR="00A4233D">
        <w:rPr>
          <w:color w:val="000000" w:themeColor="text1"/>
        </w:rPr>
        <w:t>_mc</w:t>
      </w:r>
      <w:r w:rsidR="00784A79">
        <w:rPr>
          <w:color w:val="000000" w:themeColor="text1"/>
        </w:rPr>
        <w:t>01.m’ file.</w:t>
      </w:r>
      <w:r w:rsidR="00EF7B80">
        <w:rPr>
          <w:color w:val="000000" w:themeColor="text1"/>
        </w:rPr>
        <w:t xml:space="preserve">  </w:t>
      </w:r>
      <w:r w:rsidR="006C3BF4">
        <w:rPr>
          <w:color w:val="000000" w:themeColor="text1"/>
        </w:rPr>
        <w:t>The</w:t>
      </w:r>
      <w:r w:rsidR="007F71DA">
        <w:rPr>
          <w:color w:val="000000" w:themeColor="text1"/>
        </w:rPr>
        <w:t xml:space="preserve"> ‘CoolSim_v84</w:t>
      </w:r>
      <w:r w:rsidR="00EF7B80">
        <w:rPr>
          <w:color w:val="000000" w:themeColor="text1"/>
        </w:rPr>
        <w:t xml:space="preserve">_mc_init.m’ </w:t>
      </w:r>
      <w:r w:rsidR="007F71DA">
        <w:rPr>
          <w:color w:val="000000" w:themeColor="text1"/>
        </w:rPr>
        <w:t>or ‘CoolSim_v84_ec_init.m’ file</w:t>
      </w:r>
      <w:r w:rsidR="006C3BF4">
        <w:rPr>
          <w:color w:val="000000" w:themeColor="text1"/>
        </w:rPr>
        <w:t xml:space="preserve"> should not be modified </w:t>
      </w:r>
      <w:r w:rsidR="00012CEC">
        <w:rPr>
          <w:color w:val="000000" w:themeColor="text1"/>
        </w:rPr>
        <w:t>by the user</w:t>
      </w:r>
      <w:r>
        <w:rPr>
          <w:color w:val="000000" w:themeColor="text1"/>
        </w:rPr>
        <w:t xml:space="preserve"> since they guarantee that all the needed parameters have default values</w:t>
      </w:r>
      <w:r w:rsidR="006C3BF4">
        <w:rPr>
          <w:color w:val="000000" w:themeColor="text1"/>
        </w:rPr>
        <w:t xml:space="preserve">.  </w:t>
      </w:r>
      <w:r w:rsidR="009A60D2">
        <w:rPr>
          <w:color w:val="000000" w:themeColor="text1"/>
        </w:rPr>
        <w:t xml:space="preserve">All model input parameters that typically need to be changed to define </w:t>
      </w:r>
      <w:r w:rsidR="005225FF">
        <w:rPr>
          <w:color w:val="000000" w:themeColor="text1"/>
        </w:rPr>
        <w:t xml:space="preserve">a driving cycle </w:t>
      </w:r>
      <w:r w:rsidR="00B04F3F">
        <w:rPr>
          <w:color w:val="000000" w:themeColor="text1"/>
        </w:rPr>
        <w:t xml:space="preserve">or </w:t>
      </w:r>
      <w:r w:rsidR="009A60D2">
        <w:rPr>
          <w:color w:val="000000" w:themeColor="text1"/>
        </w:rPr>
        <w:t xml:space="preserve">operating condition are </w:t>
      </w:r>
      <w:r w:rsidR="00B04F3F">
        <w:rPr>
          <w:color w:val="000000" w:themeColor="text1"/>
        </w:rPr>
        <w:t xml:space="preserve">available </w:t>
      </w:r>
      <w:r w:rsidR="009A60D2">
        <w:rPr>
          <w:color w:val="000000" w:themeColor="text1"/>
        </w:rPr>
        <w:t>in the ‘point_</w:t>
      </w:r>
      <w:r w:rsidR="00E42A8E">
        <w:rPr>
          <w:color w:val="000000" w:themeColor="text1"/>
        </w:rPr>
        <w:t>mc01</w:t>
      </w:r>
      <w:r w:rsidR="009A60D2">
        <w:rPr>
          <w:color w:val="000000" w:themeColor="text1"/>
        </w:rPr>
        <w:t>.m’ file</w:t>
      </w:r>
      <w:r w:rsidR="00B04F3F">
        <w:rPr>
          <w:color w:val="000000" w:themeColor="text1"/>
        </w:rPr>
        <w:t xml:space="preserve"> and some of them override the defaults specified in the CoolSim_v84_ec_init.m’ or ‘CoolSim_v84_mc_init.m’ files </w:t>
      </w:r>
      <w:r w:rsidR="009A60D2">
        <w:rPr>
          <w:color w:val="000000" w:themeColor="text1"/>
        </w:rPr>
        <w:t>.</w:t>
      </w:r>
    </w:p>
    <w:p w:rsidR="008F0231" w:rsidRDefault="00183B97" w:rsidP="003273A4">
      <w:pPr>
        <w:spacing w:line="240" w:lineRule="auto"/>
        <w:jc w:val="both"/>
      </w:pPr>
      <w:r>
        <w:t>A</w:t>
      </w:r>
      <w:r w:rsidR="00BC4112">
        <w:t>n</w:t>
      </w:r>
      <w:r>
        <w:t xml:space="preserve"> </w:t>
      </w:r>
      <w:r w:rsidR="00BC4112">
        <w:t>additional</w:t>
      </w:r>
      <w:r w:rsidR="0053402D">
        <w:t xml:space="preserve"> script called</w:t>
      </w:r>
      <w:r>
        <w:t xml:space="preserve"> ‘</w:t>
      </w:r>
      <w:proofErr w:type="spellStart"/>
      <w:r>
        <w:t>run_</w:t>
      </w:r>
      <w:r w:rsidR="00637D3A">
        <w:t>mc_</w:t>
      </w:r>
      <w:r>
        <w:t>restart.m</w:t>
      </w:r>
      <w:proofErr w:type="spellEnd"/>
      <w:r>
        <w:t>’</w:t>
      </w:r>
      <w:r w:rsidR="00660D2F">
        <w:t xml:space="preserve"> </w:t>
      </w:r>
      <w:r>
        <w:t xml:space="preserve">is included </w:t>
      </w:r>
      <w:r w:rsidR="00BC4112">
        <w:t xml:space="preserve">with the distribution </w:t>
      </w:r>
      <w:r>
        <w:t xml:space="preserve">to </w:t>
      </w:r>
      <w:r w:rsidR="006C3BF4">
        <w:t xml:space="preserve">demonstrate </w:t>
      </w:r>
      <w:r>
        <w:t xml:space="preserve">how </w:t>
      </w:r>
      <w:r w:rsidR="00866326">
        <w:t>simulation</w:t>
      </w:r>
      <w:r w:rsidR="006C3BF4">
        <w:t xml:space="preserve">s </w:t>
      </w:r>
      <w:r>
        <w:t xml:space="preserve">can be </w:t>
      </w:r>
      <w:r w:rsidR="00660D2F">
        <w:t xml:space="preserve">restarted </w:t>
      </w:r>
      <w:r w:rsidR="00BC4112">
        <w:t xml:space="preserve">if </w:t>
      </w:r>
      <w:r>
        <w:t xml:space="preserve">they are </w:t>
      </w:r>
      <w:r w:rsidR="00660D2F">
        <w:t xml:space="preserve">too </w:t>
      </w:r>
      <w:r>
        <w:t>long to</w:t>
      </w:r>
      <w:r w:rsidR="00012CEC">
        <w:t xml:space="preserve"> be</w:t>
      </w:r>
      <w:r>
        <w:t xml:space="preserve"> execute</w:t>
      </w:r>
      <w:r w:rsidR="00012CEC">
        <w:t>d</w:t>
      </w:r>
      <w:r>
        <w:t xml:space="preserve"> in </w:t>
      </w:r>
      <w:r w:rsidR="00BC4112">
        <w:t>a single run</w:t>
      </w:r>
      <w:r>
        <w:t xml:space="preserve"> or </w:t>
      </w:r>
      <w:r w:rsidR="00BC4112">
        <w:t xml:space="preserve">if </w:t>
      </w:r>
      <w:r w:rsidR="00866326">
        <w:t>a simulation needs to be extended at a later time</w:t>
      </w:r>
      <w:r>
        <w:t xml:space="preserve">.  </w:t>
      </w:r>
      <w:r w:rsidR="008F0231">
        <w:t>If the ‘</w:t>
      </w:r>
      <w:proofErr w:type="spellStart"/>
      <w:r w:rsidR="008F0231">
        <w:t>reinit.m</w:t>
      </w:r>
      <w:proofErr w:type="spellEnd"/>
      <w:r w:rsidR="008F0231">
        <w:t xml:space="preserve">’ </w:t>
      </w:r>
      <w:r w:rsidR="00784A79">
        <w:t>script</w:t>
      </w:r>
      <w:r w:rsidR="008F0231">
        <w:t xml:space="preserve"> is executed</w:t>
      </w:r>
      <w:r w:rsidR="00012CEC">
        <w:t xml:space="preserve"> after </w:t>
      </w:r>
      <w:r w:rsidR="00BC4112">
        <w:t xml:space="preserve">a </w:t>
      </w:r>
      <w:r w:rsidR="00012CEC">
        <w:t>completion of a simulation</w:t>
      </w:r>
      <w:r w:rsidR="008F0231">
        <w:t xml:space="preserve">, </w:t>
      </w:r>
      <w:r w:rsidR="00BC4112">
        <w:t>a re-</w:t>
      </w:r>
      <w:r w:rsidR="008F0231">
        <w:t xml:space="preserve">initialization of </w:t>
      </w:r>
      <w:r w:rsidR="00BC4112">
        <w:t>all</w:t>
      </w:r>
      <w:r w:rsidR="00660D2F">
        <w:t xml:space="preserve"> </w:t>
      </w:r>
      <w:r w:rsidR="009E78CD">
        <w:t xml:space="preserve">simulation </w:t>
      </w:r>
      <w:r w:rsidR="008F0231">
        <w:t xml:space="preserve">state variables </w:t>
      </w:r>
      <w:r w:rsidR="00BC4112">
        <w:t xml:space="preserve"> is done</w:t>
      </w:r>
      <w:r w:rsidR="008F0231">
        <w:t xml:space="preserve"> </w:t>
      </w:r>
      <w:r w:rsidR="00BC4112">
        <w:t>based on the values stored in</w:t>
      </w:r>
      <w:r w:rsidR="008F0231">
        <w:t xml:space="preserve"> a </w:t>
      </w:r>
      <w:r w:rsidR="00890E05">
        <w:t xml:space="preserve">binary </w:t>
      </w:r>
      <w:r w:rsidR="008F0231">
        <w:t>file called ‘</w:t>
      </w:r>
      <w:proofErr w:type="spellStart"/>
      <w:r w:rsidR="008F0231">
        <w:t>newinit</w:t>
      </w:r>
      <w:r w:rsidR="009E78CD">
        <w:t>states</w:t>
      </w:r>
      <w:r w:rsidR="008F0231">
        <w:t>.m</w:t>
      </w:r>
      <w:r w:rsidR="009E78CD">
        <w:t>at</w:t>
      </w:r>
      <w:proofErr w:type="spellEnd"/>
      <w:r w:rsidR="008F0231">
        <w:t>’</w:t>
      </w:r>
      <w:r w:rsidR="00BC4112">
        <w:t xml:space="preserve"> that is created after each successful run</w:t>
      </w:r>
      <w:r w:rsidR="008F0231">
        <w:t xml:space="preserve">.  </w:t>
      </w:r>
      <w:r w:rsidR="00BC4112">
        <w:t>These provisions in the code guarantee that a re-started simulation will proceed from the point where a previous run finished</w:t>
      </w:r>
      <w:r w:rsidR="008F0231">
        <w:t xml:space="preserve">.  </w:t>
      </w:r>
      <w:r w:rsidR="00BC4112">
        <w:t xml:space="preserve">The user can also manually load </w:t>
      </w:r>
      <w:r w:rsidR="00D96802">
        <w:t>t</w:t>
      </w:r>
      <w:r w:rsidR="008F0231">
        <w:t>he ‘</w:t>
      </w:r>
      <w:proofErr w:type="spellStart"/>
      <w:r w:rsidR="008F0231">
        <w:t>newinit</w:t>
      </w:r>
      <w:r w:rsidR="009E78CD">
        <w:t>states</w:t>
      </w:r>
      <w:r w:rsidR="008F0231">
        <w:t>.m</w:t>
      </w:r>
      <w:r w:rsidR="009E78CD">
        <w:t>at</w:t>
      </w:r>
      <w:proofErr w:type="spellEnd"/>
      <w:r w:rsidR="00890E05">
        <w:t>’</w:t>
      </w:r>
      <w:r w:rsidR="008F0231">
        <w:t xml:space="preserve"> file</w:t>
      </w:r>
      <w:r w:rsidR="00D96802">
        <w:t xml:space="preserve"> into the </w:t>
      </w:r>
      <w:proofErr w:type="spellStart"/>
      <w:r w:rsidR="00D96802">
        <w:t>Matlab</w:t>
      </w:r>
      <w:proofErr w:type="spellEnd"/>
      <w:r w:rsidR="00D96802">
        <w:t xml:space="preserve"> workspace</w:t>
      </w:r>
      <w:r w:rsidR="008F0231">
        <w:t xml:space="preserve"> </w:t>
      </w:r>
      <w:r w:rsidR="00D96802">
        <w:t xml:space="preserve">and initiate a continued simulation.  </w:t>
      </w:r>
      <w:r w:rsidR="002A0575">
        <w:t>The ‘</w:t>
      </w:r>
      <w:proofErr w:type="spellStart"/>
      <w:r w:rsidR="002A0575">
        <w:t>newinitstates.mat</w:t>
      </w:r>
      <w:proofErr w:type="spellEnd"/>
      <w:r w:rsidR="002A0575">
        <w:t>’ file</w:t>
      </w:r>
      <w:r w:rsidR="00D96802">
        <w:t>s</w:t>
      </w:r>
      <w:r w:rsidR="002A0575">
        <w:t xml:space="preserve"> can</w:t>
      </w:r>
      <w:r w:rsidR="006C3BF4">
        <w:t xml:space="preserve"> also</w:t>
      </w:r>
      <w:r w:rsidR="002A0575">
        <w:t xml:space="preserve"> be used </w:t>
      </w:r>
      <w:r w:rsidR="00D96802">
        <w:t xml:space="preserve">for </w:t>
      </w:r>
      <w:r w:rsidR="002A0575">
        <w:t xml:space="preserve">initialization </w:t>
      </w:r>
      <w:r w:rsidR="00D96802">
        <w:t>of</w:t>
      </w:r>
      <w:r w:rsidR="002A0575">
        <w:t xml:space="preserve"> entirely new simulation</w:t>
      </w:r>
      <w:r w:rsidR="00D96802">
        <w:t>s (as initial “guesses”)</w:t>
      </w:r>
      <w:r w:rsidR="002A0575">
        <w:t xml:space="preserve">. </w:t>
      </w:r>
      <w:r w:rsidR="00D96802">
        <w:t>In such cases a</w:t>
      </w:r>
      <w:r w:rsidR="00784A79">
        <w:t xml:space="preserve"> ‘</w:t>
      </w:r>
      <w:proofErr w:type="spellStart"/>
      <w:r w:rsidR="00784A79">
        <w:t>newinitstates.mat</w:t>
      </w:r>
      <w:proofErr w:type="spellEnd"/>
      <w:r w:rsidR="00784A79">
        <w:t xml:space="preserve">’ file should be loaded </w:t>
      </w:r>
      <w:r w:rsidR="00D96802">
        <w:t xml:space="preserve">into the </w:t>
      </w:r>
      <w:proofErr w:type="spellStart"/>
      <w:r w:rsidR="00D96802">
        <w:t>Matlab</w:t>
      </w:r>
      <w:proofErr w:type="spellEnd"/>
      <w:r w:rsidR="00D96802">
        <w:t xml:space="preserve"> workspace </w:t>
      </w:r>
      <w:r w:rsidR="00784A79">
        <w:t>and re</w:t>
      </w:r>
      <w:r w:rsidR="00D96802">
        <w:t>-</w:t>
      </w:r>
      <w:r w:rsidR="00784A79">
        <w:t>saved with</w:t>
      </w:r>
      <w:r w:rsidR="00D96802">
        <w:t xml:space="preserve"> a setting of</w:t>
      </w:r>
      <w:r w:rsidR="004C2356">
        <w:t xml:space="preserve"> </w:t>
      </w:r>
      <w:r w:rsidR="00660D2F">
        <w:t>“</w:t>
      </w:r>
      <w:r w:rsidR="00CE2EB9">
        <w:t>time0</w:t>
      </w:r>
      <w:r w:rsidR="00660D2F">
        <w:t>”</w:t>
      </w:r>
      <w:r w:rsidR="00CE2EB9">
        <w:t xml:space="preserve"> </w:t>
      </w:r>
      <w:r w:rsidR="004C2356">
        <w:t>= 0.0</w:t>
      </w:r>
      <w:r w:rsidR="00CE2EB9">
        <w:t xml:space="preserve"> </w:t>
      </w:r>
      <w:r w:rsidR="00D96802">
        <w:t>to prevent the new simulation</w:t>
      </w:r>
      <w:r w:rsidR="00660D2F">
        <w:t xml:space="preserve"> </w:t>
      </w:r>
      <w:r w:rsidR="00D96802">
        <w:t xml:space="preserve">from starting </w:t>
      </w:r>
      <w:r w:rsidR="004C2356">
        <w:t>from a nonzero time</w:t>
      </w:r>
      <w:r w:rsidR="00D96802">
        <w:t xml:space="preserve"> that </w:t>
      </w:r>
      <w:r w:rsidR="00E65FA2">
        <w:t>may affect</w:t>
      </w:r>
      <w:r w:rsidR="004C2356">
        <w:t xml:space="preserve"> </w:t>
      </w:r>
      <w:r w:rsidR="00784A79">
        <w:t>lookup values</w:t>
      </w:r>
      <w:r w:rsidR="004C2356">
        <w:t>.</w:t>
      </w:r>
      <w:r w:rsidR="002A0575">
        <w:t xml:space="preserve">  As a final note, the re</w:t>
      </w:r>
      <w:r w:rsidR="00D96802">
        <w:t>-</w:t>
      </w:r>
      <w:r w:rsidR="002A0575">
        <w:t xml:space="preserve">initialization is achieved with the data saved in </w:t>
      </w:r>
      <w:r w:rsidR="00660D2F">
        <w:t>S</w:t>
      </w:r>
      <w:r w:rsidR="002A0575">
        <w:t xml:space="preserve">imulink ‘scope’ blocks.  These blocks </w:t>
      </w:r>
      <w:r w:rsidR="00D96802">
        <w:t xml:space="preserve">by default </w:t>
      </w:r>
      <w:r w:rsidR="002A0575">
        <w:t xml:space="preserve">save the last 100 </w:t>
      </w:r>
      <w:r w:rsidR="00F87622">
        <w:t xml:space="preserve">time </w:t>
      </w:r>
      <w:r w:rsidR="00D96802">
        <w:t xml:space="preserve">step values of the corresponding state variables.  The </w:t>
      </w:r>
      <w:r w:rsidR="002A0575">
        <w:t xml:space="preserve">default is set </w:t>
      </w:r>
      <w:r w:rsidR="00D96802">
        <w:t xml:space="preserve">by </w:t>
      </w:r>
      <w:r w:rsidR="002A0575">
        <w:t>the ‘</w:t>
      </w:r>
      <w:proofErr w:type="spellStart"/>
      <w:r w:rsidR="002A0575">
        <w:t>nsave</w:t>
      </w:r>
      <w:proofErr w:type="spellEnd"/>
      <w:r w:rsidR="002A0575">
        <w:t xml:space="preserve">’ input parameter.  </w:t>
      </w:r>
      <w:r w:rsidR="00D96802">
        <w:t xml:space="preserve">Note that </w:t>
      </w:r>
      <w:r w:rsidR="00ED5C74">
        <w:t xml:space="preserve">with typical time steps on the order of 0.0002 and simulation times of tens of minutes </w:t>
      </w:r>
      <w:r w:rsidR="00E65FA2">
        <w:t>setting</w:t>
      </w:r>
      <w:r w:rsidR="00ED5C74">
        <w:t xml:space="preserve"> </w:t>
      </w:r>
      <w:proofErr w:type="spellStart"/>
      <w:r w:rsidR="00ED5C74">
        <w:t>nsave</w:t>
      </w:r>
      <w:proofErr w:type="spellEnd"/>
      <w:r w:rsidR="00ED5C74">
        <w:t xml:space="preserve"> to a low value will result in </w:t>
      </w:r>
      <w:r w:rsidR="00D96802">
        <w:t>s</w:t>
      </w:r>
      <w:r w:rsidR="002A0575">
        <w:t xml:space="preserve">aving data for </w:t>
      </w:r>
      <w:r w:rsidR="00D96802">
        <w:t xml:space="preserve">a large number of </w:t>
      </w:r>
      <w:r w:rsidR="002A0575">
        <w:t>time</w:t>
      </w:r>
      <w:r w:rsidR="00784A79">
        <w:t xml:space="preserve"> </w:t>
      </w:r>
      <w:r w:rsidR="002A0575">
        <w:t>step</w:t>
      </w:r>
      <w:r w:rsidR="00D96802">
        <w:t>s</w:t>
      </w:r>
      <w:r w:rsidR="00E65FA2">
        <w:t xml:space="preserve"> </w:t>
      </w:r>
      <w:r w:rsidR="00762A04">
        <w:t xml:space="preserve">and </w:t>
      </w:r>
      <w:r w:rsidR="00D96802">
        <w:t xml:space="preserve">may </w:t>
      </w:r>
      <w:r w:rsidR="002A0575">
        <w:t>saturate the</w:t>
      </w:r>
      <w:r w:rsidR="00F87622">
        <w:t xml:space="preserve"> computer</w:t>
      </w:r>
      <w:r w:rsidR="002A0575">
        <w:t xml:space="preserve"> </w:t>
      </w:r>
      <w:r w:rsidR="00725B79">
        <w:t>memory</w:t>
      </w:r>
      <w:r w:rsidR="005F61EF">
        <w:t>.</w:t>
      </w:r>
    </w:p>
    <w:p w:rsidR="008F0231" w:rsidRDefault="00784A79" w:rsidP="003273A4">
      <w:pPr>
        <w:spacing w:line="240" w:lineRule="auto"/>
        <w:jc w:val="both"/>
      </w:pPr>
      <w:r>
        <w:t xml:space="preserve">Data </w:t>
      </w:r>
      <w:r w:rsidR="005F61EF">
        <w:t xml:space="preserve">of </w:t>
      </w:r>
      <w:r>
        <w:t>the entire simulation is saved in a</w:t>
      </w:r>
      <w:r w:rsidR="007F71DA">
        <w:t xml:space="preserve"> </w:t>
      </w:r>
      <w:r w:rsidR="004E7AA1">
        <w:t xml:space="preserve">series </w:t>
      </w:r>
      <w:r w:rsidR="007F71DA">
        <w:t>of</w:t>
      </w:r>
      <w:r w:rsidR="008F0231">
        <w:t xml:space="preserve"> ‘</w:t>
      </w:r>
      <w:r w:rsidR="005225FF">
        <w:t>To Workspace</w:t>
      </w:r>
      <w:r w:rsidR="008F0231">
        <w:t xml:space="preserve">’ blocks.  </w:t>
      </w:r>
      <w:r w:rsidR="005F61EF">
        <w:t xml:space="preserve">Such data </w:t>
      </w:r>
      <w:r w:rsidR="008F0231">
        <w:t xml:space="preserve">is sampled at a low rate to reduce memory demand.  The frequency of </w:t>
      </w:r>
      <w:r w:rsidR="005F61EF">
        <w:t>data sampling</w:t>
      </w:r>
      <w:r w:rsidR="008F0231">
        <w:t xml:space="preserve"> is set by the ‘</w:t>
      </w:r>
      <w:proofErr w:type="spellStart"/>
      <w:r w:rsidR="008F0231">
        <w:t>out_decim</w:t>
      </w:r>
      <w:proofErr w:type="spellEnd"/>
      <w:r w:rsidR="008F0231">
        <w:t>’ inp</w:t>
      </w:r>
      <w:r w:rsidR="00F005FF">
        <w:t xml:space="preserve">ut parameter, which </w:t>
      </w:r>
      <w:r w:rsidR="005F61EF">
        <w:t xml:space="preserve">has a default value of </w:t>
      </w:r>
      <w:r w:rsidR="00F005FF">
        <w:t>5</w:t>
      </w:r>
      <w:r w:rsidR="008F0231">
        <w:t xml:space="preserve">0.  </w:t>
      </w:r>
      <w:r w:rsidR="00F87622">
        <w:t xml:space="preserve">This </w:t>
      </w:r>
      <w:r w:rsidR="008F0231">
        <w:t xml:space="preserve">default setting means </w:t>
      </w:r>
      <w:r w:rsidR="005F61EF">
        <w:t xml:space="preserve">that </w:t>
      </w:r>
      <w:r w:rsidR="003960CB">
        <w:t xml:space="preserve">data </w:t>
      </w:r>
      <w:r w:rsidR="005F61EF">
        <w:t xml:space="preserve">of </w:t>
      </w:r>
      <w:r w:rsidR="008F0231">
        <w:t>every 50</w:t>
      </w:r>
      <w:r w:rsidR="008F0231" w:rsidRPr="00BB4E21">
        <w:rPr>
          <w:vertAlign w:val="superscript"/>
        </w:rPr>
        <w:t>th</w:t>
      </w:r>
      <w:r w:rsidR="008F0231">
        <w:t xml:space="preserve"> </w:t>
      </w:r>
      <w:r w:rsidR="003960CB">
        <w:t>time step</w:t>
      </w:r>
      <w:r w:rsidR="008F0231">
        <w:t xml:space="preserve"> is saved.  </w:t>
      </w:r>
      <w:r w:rsidR="005F61EF">
        <w:t xml:space="preserve">As an example, with </w:t>
      </w:r>
      <w:r w:rsidR="00927226">
        <w:t xml:space="preserve">a </w:t>
      </w:r>
      <w:r w:rsidR="005F61EF">
        <w:t xml:space="preserve">typical computational time step of </w:t>
      </w:r>
      <w:r w:rsidR="004E7AA1">
        <w:t>2x10</w:t>
      </w:r>
      <w:r w:rsidR="00927226" w:rsidRPr="00012CEC">
        <w:rPr>
          <w:vertAlign w:val="superscript"/>
        </w:rPr>
        <w:t>-4</w:t>
      </w:r>
      <w:r w:rsidR="003960CB">
        <w:t xml:space="preserve"> sec</w:t>
      </w:r>
      <w:r w:rsidR="004E7AA1">
        <w:t>ond</w:t>
      </w:r>
      <w:r w:rsidR="00762A04">
        <w:t>s</w:t>
      </w:r>
      <w:r w:rsidR="00660D2F">
        <w:t xml:space="preserve"> and a decimation of 50</w:t>
      </w:r>
      <w:r w:rsidR="003960CB">
        <w:t>, th</w:t>
      </w:r>
      <w:r w:rsidR="005F61EF">
        <w:t>is</w:t>
      </w:r>
      <w:r w:rsidR="003960CB">
        <w:t xml:space="preserve"> </w:t>
      </w:r>
      <w:r w:rsidR="004E7AA1">
        <w:t xml:space="preserve">rate </w:t>
      </w:r>
      <w:r w:rsidR="003960CB">
        <w:t xml:space="preserve">of the data </w:t>
      </w:r>
      <w:r w:rsidR="00762A04">
        <w:t>recording will</w:t>
      </w:r>
      <w:r w:rsidR="005F61EF">
        <w:t xml:space="preserve"> make</w:t>
      </w:r>
      <w:r w:rsidR="003960CB">
        <w:t xml:space="preserve"> 100 </w:t>
      </w:r>
      <w:r w:rsidR="004E7AA1">
        <w:t xml:space="preserve">samples </w:t>
      </w:r>
      <w:r w:rsidR="003960CB">
        <w:t xml:space="preserve">per second.  </w:t>
      </w:r>
    </w:p>
    <w:p w:rsidR="00606EE1" w:rsidRDefault="00F87622" w:rsidP="003273A4">
      <w:pPr>
        <w:spacing w:line="240" w:lineRule="auto"/>
        <w:jc w:val="both"/>
      </w:pPr>
      <w:r>
        <w:t xml:space="preserve">To save </w:t>
      </w:r>
      <w:r w:rsidR="005F61EF">
        <w:t xml:space="preserve">simulation </w:t>
      </w:r>
      <w:r w:rsidR="000750EB">
        <w:t xml:space="preserve">results for plotting </w:t>
      </w:r>
      <w:r w:rsidR="00DC2EF6">
        <w:t>or</w:t>
      </w:r>
      <w:r w:rsidR="005F61EF">
        <w:t xml:space="preserve"> a long simulation executed in several steps</w:t>
      </w:r>
      <w:r w:rsidR="000750EB">
        <w:t>,</w:t>
      </w:r>
      <w:r w:rsidR="00866326">
        <w:t xml:space="preserve"> </w:t>
      </w:r>
      <w:r w:rsidR="00DC2EF6">
        <w:t xml:space="preserve">a script </w:t>
      </w:r>
      <w:r w:rsidR="005F61EF">
        <w:t xml:space="preserve">called </w:t>
      </w:r>
      <w:r w:rsidR="00866326">
        <w:t>‘</w:t>
      </w:r>
      <w:proofErr w:type="spellStart"/>
      <w:r w:rsidR="00866326">
        <w:t>record_segrun</w:t>
      </w:r>
      <w:r w:rsidR="007F71DA">
        <w:t>.m</w:t>
      </w:r>
      <w:proofErr w:type="spellEnd"/>
      <w:r w:rsidR="007F71DA">
        <w:t xml:space="preserve">’ </w:t>
      </w:r>
      <w:r w:rsidR="000750EB">
        <w:t>is provided</w:t>
      </w:r>
      <w:r w:rsidR="005F61EF">
        <w:t xml:space="preserve"> with the distribution</w:t>
      </w:r>
      <w:r w:rsidR="000750EB">
        <w:t xml:space="preserve">. </w:t>
      </w:r>
      <w:r w:rsidR="00606EE1">
        <w:t xml:space="preserve"> </w:t>
      </w:r>
      <w:r w:rsidR="005D41C7">
        <w:t xml:space="preserve">When </w:t>
      </w:r>
      <w:r w:rsidR="00606EE1">
        <w:t>executed,</w:t>
      </w:r>
      <w:r w:rsidR="00866326">
        <w:t xml:space="preserve"> this script</w:t>
      </w:r>
      <w:r w:rsidR="00780995">
        <w:t xml:space="preserve"> will write</w:t>
      </w:r>
      <w:r w:rsidR="005D41C7">
        <w:t xml:space="preserve"> all</w:t>
      </w:r>
      <w:r w:rsidR="00606EE1">
        <w:t xml:space="preserve"> the </w:t>
      </w:r>
      <w:r w:rsidR="0070690A">
        <w:lastRenderedPageBreak/>
        <w:t xml:space="preserve">variables </w:t>
      </w:r>
      <w:r w:rsidR="005F61EF">
        <w:t xml:space="preserve">currently available </w:t>
      </w:r>
      <w:r w:rsidR="00EF7B80">
        <w:t>on</w:t>
      </w:r>
      <w:r w:rsidR="00606EE1">
        <w:t xml:space="preserve"> the </w:t>
      </w:r>
      <w:r w:rsidR="00784A79">
        <w:t>M</w:t>
      </w:r>
      <w:r w:rsidR="005225FF">
        <w:t>ATLAB</w:t>
      </w:r>
      <w:r w:rsidR="005D41C7">
        <w:t xml:space="preserve"> </w:t>
      </w:r>
      <w:r w:rsidR="00606EE1">
        <w:t xml:space="preserve">workspace </w:t>
      </w:r>
      <w:r w:rsidR="00DC2EF6">
        <w:t>(</w:t>
      </w:r>
      <w:r w:rsidR="005F61EF">
        <w:t xml:space="preserve">the ones </w:t>
      </w:r>
      <w:r w:rsidR="00EF7B80">
        <w:t xml:space="preserve">saved </w:t>
      </w:r>
      <w:r w:rsidR="00606EE1">
        <w:t>by the ‘</w:t>
      </w:r>
      <w:r w:rsidR="005225FF">
        <w:t>To Workspace</w:t>
      </w:r>
      <w:r w:rsidR="00606EE1">
        <w:t xml:space="preserve">’ </w:t>
      </w:r>
      <w:r w:rsidR="0070690A">
        <w:t xml:space="preserve">Simulink </w:t>
      </w:r>
      <w:r w:rsidR="00606EE1">
        <w:t>blocks</w:t>
      </w:r>
      <w:r w:rsidR="005F61EF">
        <w:t>)</w:t>
      </w:r>
      <w:r w:rsidR="00606EE1">
        <w:t xml:space="preserve"> </w:t>
      </w:r>
      <w:r w:rsidR="007F71DA">
        <w:t>in</w:t>
      </w:r>
      <w:r w:rsidR="0070690A">
        <w:t>to</w:t>
      </w:r>
      <w:r w:rsidR="007F71DA">
        <w:t xml:space="preserve"> </w:t>
      </w:r>
      <w:r w:rsidR="005F61EF">
        <w:t xml:space="preserve">a file called </w:t>
      </w:r>
      <w:r w:rsidR="007F71DA">
        <w:t>‘</w:t>
      </w:r>
      <w:proofErr w:type="spellStart"/>
      <w:r w:rsidR="007F71DA">
        <w:t>segmentedrun.mat</w:t>
      </w:r>
      <w:proofErr w:type="spellEnd"/>
      <w:r w:rsidR="007F71DA">
        <w:t>’</w:t>
      </w:r>
      <w:r w:rsidR="00606EE1">
        <w:t>.  The</w:t>
      </w:r>
      <w:r w:rsidR="0040653E">
        <w:t>se</w:t>
      </w:r>
      <w:r w:rsidR="00606EE1">
        <w:t xml:space="preserve"> </w:t>
      </w:r>
      <w:r w:rsidR="005F61EF">
        <w:t>file</w:t>
      </w:r>
      <w:r w:rsidR="0040653E">
        <w:t>s</w:t>
      </w:r>
      <w:r w:rsidR="005F61EF">
        <w:t xml:space="preserve"> </w:t>
      </w:r>
      <w:r w:rsidR="00606EE1">
        <w:t xml:space="preserve">can be renamed </w:t>
      </w:r>
      <w:r w:rsidR="0040653E">
        <w:t xml:space="preserve">according to a </w:t>
      </w:r>
      <w:r w:rsidR="00606EE1">
        <w:t xml:space="preserve">specific </w:t>
      </w:r>
      <w:r w:rsidR="0040653E">
        <w:t xml:space="preserve"> simulation</w:t>
      </w:r>
      <w:r w:rsidR="00780995">
        <w:t xml:space="preserve"> </w:t>
      </w:r>
      <w:r w:rsidR="0040653E">
        <w:t xml:space="preserve">need </w:t>
      </w:r>
      <w:r w:rsidR="00780995">
        <w:t>(</w:t>
      </w:r>
      <w:r w:rsidR="0040653E">
        <w:t xml:space="preserve">for example </w:t>
      </w:r>
      <w:r w:rsidR="00780995">
        <w:t>‘segmentedrun</w:t>
      </w:r>
      <w:r w:rsidR="00A4233D">
        <w:t>_</w:t>
      </w:r>
      <w:r w:rsidR="00E42A8E">
        <w:t>mc01</w:t>
      </w:r>
      <w:r w:rsidR="00780995">
        <w:t>.mat’</w:t>
      </w:r>
      <w:r w:rsidR="00784A79">
        <w:t xml:space="preserve"> for ‘point</w:t>
      </w:r>
      <w:r w:rsidR="00A4233D">
        <w:t>_</w:t>
      </w:r>
      <w:r w:rsidR="00E42A8E">
        <w:t>mc01</w:t>
      </w:r>
      <w:r w:rsidR="00784A79">
        <w:t>.m’</w:t>
      </w:r>
      <w:r w:rsidR="00780995">
        <w:t>)</w:t>
      </w:r>
      <w:r w:rsidR="00606EE1">
        <w:t xml:space="preserve">, and can </w:t>
      </w:r>
      <w:r w:rsidR="0040653E">
        <w:t xml:space="preserve">later </w:t>
      </w:r>
      <w:r w:rsidR="00606EE1">
        <w:t>be used for plotting without having to rerun the simulation</w:t>
      </w:r>
      <w:r w:rsidR="0040653E">
        <w:t xml:space="preserve"> (although a</w:t>
      </w:r>
      <w:r w:rsidR="00866326">
        <w:t xml:space="preserve"> ‘point</w:t>
      </w:r>
      <w:r w:rsidR="00A4233D">
        <w:t>_</w:t>
      </w:r>
      <w:r w:rsidR="00E42A8E">
        <w:t>mc01</w:t>
      </w:r>
      <w:r w:rsidR="00866326">
        <w:t xml:space="preserve">.m’ </w:t>
      </w:r>
      <w:r w:rsidR="0040653E">
        <w:t xml:space="preserve">script </w:t>
      </w:r>
      <w:r w:rsidR="00866326">
        <w:t xml:space="preserve">still has to be executed </w:t>
      </w:r>
      <w:r w:rsidR="00EF7B80">
        <w:t>before loading the ‘segmentedrun_</w:t>
      </w:r>
      <w:r w:rsidR="00E42A8E">
        <w:t>mc01</w:t>
      </w:r>
      <w:r w:rsidR="00EF7B80">
        <w:t>.mat’ file for plotting</w:t>
      </w:r>
      <w:r w:rsidR="0040653E">
        <w:t xml:space="preserve"> purposes)</w:t>
      </w:r>
      <w:r w:rsidR="00866326">
        <w:t xml:space="preserve">.  </w:t>
      </w:r>
      <w:r w:rsidR="00606EE1">
        <w:t xml:space="preserve">If a continuation run </w:t>
      </w:r>
      <w:r w:rsidR="00DC2EF6">
        <w:t>is</w:t>
      </w:r>
      <w:r w:rsidR="0040653E">
        <w:t xml:space="preserve"> </w:t>
      </w:r>
      <w:r w:rsidR="00606EE1">
        <w:t xml:space="preserve">completed </w:t>
      </w:r>
      <w:r w:rsidR="00DC2EF6">
        <w:t>while</w:t>
      </w:r>
      <w:r w:rsidR="0040653E">
        <w:t xml:space="preserve"> </w:t>
      </w:r>
      <w:r w:rsidR="00606EE1">
        <w:t>the ‘</w:t>
      </w:r>
      <w:proofErr w:type="spellStart"/>
      <w:r w:rsidR="00606EE1">
        <w:t>segmentedrun.mat</w:t>
      </w:r>
      <w:proofErr w:type="spellEnd"/>
      <w:r w:rsidR="00606EE1">
        <w:t xml:space="preserve">’ file </w:t>
      </w:r>
      <w:r w:rsidR="0040653E">
        <w:t xml:space="preserve">of the </w:t>
      </w:r>
      <w:r w:rsidR="00606EE1">
        <w:t>original</w:t>
      </w:r>
      <w:r w:rsidR="0040653E">
        <w:t xml:space="preserve"> is present in the simulation folder</w:t>
      </w:r>
      <w:r w:rsidR="00606EE1">
        <w:t>, the ‘</w:t>
      </w:r>
      <w:proofErr w:type="spellStart"/>
      <w:r w:rsidR="00606EE1">
        <w:t>record_segrun</w:t>
      </w:r>
      <w:r w:rsidR="007F71DA">
        <w:t>.m</w:t>
      </w:r>
      <w:proofErr w:type="spellEnd"/>
      <w:r w:rsidR="007F71DA">
        <w:t>’</w:t>
      </w:r>
      <w:r w:rsidR="00606EE1">
        <w:t xml:space="preserve"> file will append the results of the continuation run to the results of the original run</w:t>
      </w:r>
      <w:r w:rsidR="00DC2EF6">
        <w:t>.  This concatenates the data and makes it</w:t>
      </w:r>
      <w:r w:rsidR="00606EE1">
        <w:t xml:space="preserve"> available for the entire length of </w:t>
      </w:r>
      <w:r w:rsidR="0040653E">
        <w:t xml:space="preserve">the </w:t>
      </w:r>
      <w:r w:rsidR="00606EE1">
        <w:t>original and continuation run</w:t>
      </w:r>
      <w:r w:rsidR="0040653E">
        <w:t>s</w:t>
      </w:r>
      <w:r w:rsidR="00784A79">
        <w:t>, both on the M</w:t>
      </w:r>
      <w:r w:rsidR="00F005FF">
        <w:t>ATLAB</w:t>
      </w:r>
      <w:r w:rsidR="00784A79">
        <w:t xml:space="preserve"> workspace as well as in an updated ‘</w:t>
      </w:r>
      <w:proofErr w:type="spellStart"/>
      <w:r w:rsidR="00784A79">
        <w:t>segmentedrun.mat</w:t>
      </w:r>
      <w:proofErr w:type="spellEnd"/>
      <w:r w:rsidR="00784A79">
        <w:t>’ file</w:t>
      </w:r>
      <w:r w:rsidR="00606EE1">
        <w:t>.</w:t>
      </w:r>
      <w:r w:rsidR="003960CB">
        <w:t xml:space="preserve">  </w:t>
      </w:r>
      <w:r w:rsidR="00DC2EF6">
        <w:t>U</w:t>
      </w:r>
      <w:r w:rsidR="00725B79">
        <w:t>se</w:t>
      </w:r>
      <w:r w:rsidR="0040653E">
        <w:t>-cases</w:t>
      </w:r>
      <w:r w:rsidR="00725B79">
        <w:t xml:space="preserve"> of these re</w:t>
      </w:r>
      <w:r w:rsidR="00DC2EF6">
        <w:t>-</w:t>
      </w:r>
      <w:r w:rsidR="00725B79">
        <w:t>initialization /restart methods are</w:t>
      </w:r>
      <w:r w:rsidR="003960CB">
        <w:t xml:space="preserve"> demonstrated in </w:t>
      </w:r>
      <w:r w:rsidR="00DC2EF6">
        <w:t>file called</w:t>
      </w:r>
      <w:r w:rsidR="0040653E">
        <w:t xml:space="preserve"> </w:t>
      </w:r>
      <w:r w:rsidR="003960CB">
        <w:t>‘</w:t>
      </w:r>
      <w:proofErr w:type="spellStart"/>
      <w:r w:rsidR="003960CB">
        <w:t>run</w:t>
      </w:r>
      <w:r w:rsidR="002547D8">
        <w:t>_</w:t>
      </w:r>
      <w:r w:rsidR="00EF7B80">
        <w:t>mc_</w:t>
      </w:r>
      <w:r w:rsidR="002547D8">
        <w:t>restart</w:t>
      </w:r>
      <w:r w:rsidR="003960CB">
        <w:t>.m</w:t>
      </w:r>
      <w:proofErr w:type="spellEnd"/>
      <w:r w:rsidR="003960CB">
        <w:t>’</w:t>
      </w:r>
      <w:r w:rsidR="00583175">
        <w:t xml:space="preserve"> </w:t>
      </w:r>
    </w:p>
    <w:p w:rsidR="00183B97" w:rsidRDefault="00C746A8" w:rsidP="003273A4">
      <w:pPr>
        <w:spacing w:line="240" w:lineRule="auto"/>
        <w:jc w:val="both"/>
      </w:pPr>
      <w:r>
        <w:t xml:space="preserve">Note that </w:t>
      </w:r>
      <w:r w:rsidR="0040653E">
        <w:t>to use the</w:t>
      </w:r>
      <w:r w:rsidR="003960CB">
        <w:t xml:space="preserve"> ‘</w:t>
      </w:r>
      <w:proofErr w:type="spellStart"/>
      <w:r w:rsidR="003960CB">
        <w:t>plots_cycle.m</w:t>
      </w:r>
      <w:proofErr w:type="spellEnd"/>
      <w:r w:rsidR="003960CB">
        <w:t xml:space="preserve">’ plotting file, </w:t>
      </w:r>
      <w:r w:rsidR="0040653E">
        <w:t xml:space="preserve">a </w:t>
      </w:r>
      <w:r>
        <w:t xml:space="preserve">simulation </w:t>
      </w:r>
      <w:r w:rsidR="0057472E">
        <w:t>must</w:t>
      </w:r>
      <w:r w:rsidR="003960CB">
        <w:t xml:space="preserve"> </w:t>
      </w:r>
      <w:r w:rsidR="0040653E">
        <w:t xml:space="preserve">first </w:t>
      </w:r>
      <w:r w:rsidR="003960CB">
        <w:t xml:space="preserve">be </w:t>
      </w:r>
      <w:r w:rsidR="0040653E">
        <w:t xml:space="preserve">completed </w:t>
      </w:r>
      <w:r w:rsidR="00EF7B80">
        <w:t>and the</w:t>
      </w:r>
      <w:r>
        <w:t xml:space="preserve"> variables </w:t>
      </w:r>
      <w:r w:rsidR="0040653E">
        <w:t xml:space="preserve">that are </w:t>
      </w:r>
      <w:r w:rsidR="00866326">
        <w:t xml:space="preserve">saved in the ‘scope’ blocks </w:t>
      </w:r>
      <w:r w:rsidR="00EF7B80">
        <w:t>must</w:t>
      </w:r>
      <w:r w:rsidR="00D15B39">
        <w:t xml:space="preserve"> </w:t>
      </w:r>
      <w:r w:rsidR="00EF7B80">
        <w:t xml:space="preserve">be </w:t>
      </w:r>
      <w:r w:rsidR="00D15B39">
        <w:t xml:space="preserve">in </w:t>
      </w:r>
      <w:r w:rsidR="003960CB">
        <w:t xml:space="preserve">the workspace.  The information needed for </w:t>
      </w:r>
      <w:r w:rsidR="0040653E">
        <w:t xml:space="preserve">a p-h </w:t>
      </w:r>
      <w:r w:rsidR="003960CB">
        <w:t xml:space="preserve">cycle </w:t>
      </w:r>
      <w:r w:rsidR="00866326">
        <w:t>plotting is not included in the</w:t>
      </w:r>
      <w:r>
        <w:t xml:space="preserve"> </w:t>
      </w:r>
      <w:r w:rsidR="003960CB">
        <w:t>‘</w:t>
      </w:r>
      <w:proofErr w:type="spellStart"/>
      <w:r>
        <w:t>segmentedrun.mat</w:t>
      </w:r>
      <w:proofErr w:type="spellEnd"/>
      <w:r w:rsidR="00784A79">
        <w:t xml:space="preserve">’ file, </w:t>
      </w:r>
      <w:r w:rsidR="0040653E">
        <w:t xml:space="preserve">so that </w:t>
      </w:r>
      <w:r w:rsidR="00DC2EF6">
        <w:t xml:space="preserve">only </w:t>
      </w:r>
      <w:r w:rsidR="00784A79">
        <w:t>loading</w:t>
      </w:r>
      <w:r w:rsidR="0057472E">
        <w:t xml:space="preserve"> the</w:t>
      </w:r>
      <w:r w:rsidR="00784A79">
        <w:t xml:space="preserve"> ‘</w:t>
      </w:r>
      <w:proofErr w:type="spellStart"/>
      <w:r w:rsidR="00784A79">
        <w:t>segmentedrun.mat</w:t>
      </w:r>
      <w:proofErr w:type="spellEnd"/>
      <w:r w:rsidR="00784A79">
        <w:t>’ file and executing the ‘</w:t>
      </w:r>
      <w:proofErr w:type="spellStart"/>
      <w:r w:rsidR="00784A79">
        <w:t>plots_cycle.m</w:t>
      </w:r>
      <w:proofErr w:type="spellEnd"/>
      <w:r w:rsidR="00784A79">
        <w:t xml:space="preserve">’ script </w:t>
      </w:r>
      <w:r w:rsidR="0040653E">
        <w:t xml:space="preserve">afterwards </w:t>
      </w:r>
      <w:r w:rsidR="00784A79">
        <w:t>will result in an error.</w:t>
      </w:r>
      <w:r w:rsidR="002F686F">
        <w:t xml:space="preserve">  </w:t>
      </w:r>
    </w:p>
    <w:p w:rsidR="00963D45" w:rsidRDefault="00F005FF" w:rsidP="003273A4">
      <w:pPr>
        <w:spacing w:line="240" w:lineRule="auto"/>
        <w:jc w:val="both"/>
      </w:pPr>
      <w:r>
        <w:t>The last line in the ‘CoolSim_v84</w:t>
      </w:r>
      <w:r w:rsidR="00A4233D">
        <w:t>_mc</w:t>
      </w:r>
      <w:r w:rsidR="00963D45">
        <w:t xml:space="preserve">_init.m’ file </w:t>
      </w:r>
      <w:r w:rsidR="0040653E">
        <w:t>initializes the</w:t>
      </w:r>
      <w:r w:rsidR="00963D45">
        <w:t xml:space="preserve"> </w:t>
      </w:r>
      <w:r w:rsidR="00401FBE">
        <w:t>simulation state variables</w:t>
      </w:r>
      <w:r w:rsidR="00963D45">
        <w:t xml:space="preserve"> across the entire system</w:t>
      </w:r>
      <w:r w:rsidR="000C2196">
        <w:t xml:space="preserve"> by loading the ‘</w:t>
      </w:r>
      <w:proofErr w:type="spellStart"/>
      <w:r>
        <w:t>initstates</w:t>
      </w:r>
      <w:r w:rsidR="000C2196">
        <w:t>.mat</w:t>
      </w:r>
      <w:proofErr w:type="spellEnd"/>
      <w:r w:rsidR="000C2196">
        <w:t xml:space="preserve">’ file.  </w:t>
      </w:r>
      <w:r w:rsidR="004C1101">
        <w:t xml:space="preserve">This </w:t>
      </w:r>
      <w:r w:rsidR="004B1616">
        <w:t>enables</w:t>
      </w:r>
      <w:r w:rsidR="004C1101">
        <w:t xml:space="preserve"> initialization of refrigerant </w:t>
      </w:r>
      <w:r w:rsidR="000C2196">
        <w:t>variable</w:t>
      </w:r>
      <w:r w:rsidR="004C1101">
        <w:t>s</w:t>
      </w:r>
      <w:r w:rsidR="000C2196">
        <w:t xml:space="preserve"> </w:t>
      </w:r>
      <w:r w:rsidR="004C1101">
        <w:t xml:space="preserve">in accordance to </w:t>
      </w:r>
      <w:r w:rsidR="00511FBC">
        <w:t xml:space="preserve">typical </w:t>
      </w:r>
      <w:r w:rsidR="000611C8">
        <w:t>syste</w:t>
      </w:r>
      <w:r w:rsidR="00D15B39">
        <w:t>m</w:t>
      </w:r>
      <w:r w:rsidR="000611C8">
        <w:t xml:space="preserve"> </w:t>
      </w:r>
      <w:r w:rsidR="00511FBC">
        <w:t>condition</w:t>
      </w:r>
      <w:r w:rsidR="004C1101">
        <w:t>s</w:t>
      </w:r>
      <w:r w:rsidR="000C2196">
        <w:t xml:space="preserve">. </w:t>
      </w:r>
      <w:r w:rsidR="00963D45">
        <w:t xml:space="preserve">The user should not adjust the </w:t>
      </w:r>
      <w:r w:rsidR="002C127F">
        <w:t xml:space="preserve">refrigerant </w:t>
      </w:r>
      <w:r w:rsidR="00963D45">
        <w:t xml:space="preserve">initialization by assigning new values to input parameters </w:t>
      </w:r>
      <w:r w:rsidR="00866326">
        <w:t>affecting initial refrigerant conditions</w:t>
      </w:r>
      <w:r w:rsidR="00963D45">
        <w:t xml:space="preserve">.  Only </w:t>
      </w:r>
      <w:r w:rsidR="00866326">
        <w:t>the original ‘</w:t>
      </w:r>
      <w:proofErr w:type="spellStart"/>
      <w:r w:rsidR="00401FBE">
        <w:t>initstates</w:t>
      </w:r>
      <w:r w:rsidR="00866326">
        <w:t>.mat</w:t>
      </w:r>
      <w:proofErr w:type="spellEnd"/>
      <w:r w:rsidR="00866326">
        <w:t xml:space="preserve">’ </w:t>
      </w:r>
      <w:r w:rsidR="00511FBC">
        <w:t xml:space="preserve">initialization </w:t>
      </w:r>
      <w:r w:rsidR="00866326">
        <w:t>file</w:t>
      </w:r>
      <w:r w:rsidR="00963D45">
        <w:t xml:space="preserve"> or a newly generated ‘</w:t>
      </w:r>
      <w:proofErr w:type="spellStart"/>
      <w:r w:rsidR="00963D45">
        <w:t>newinitstates.mat</w:t>
      </w:r>
      <w:proofErr w:type="spellEnd"/>
      <w:r w:rsidR="00963D45">
        <w:t>’ initialization file should be used for new refrigerant circuit initialization</w:t>
      </w:r>
      <w:r w:rsidR="00B41DA7">
        <w:t>s</w:t>
      </w:r>
      <w:r w:rsidR="00963D45">
        <w:t>.</w:t>
      </w:r>
      <w:r w:rsidR="00401FBE">
        <w:t xml:space="preserve"> Other simulation state variables included in the ‘</w:t>
      </w:r>
      <w:proofErr w:type="spellStart"/>
      <w:r w:rsidR="00401FBE">
        <w:t>initstates.mat</w:t>
      </w:r>
      <w:proofErr w:type="spellEnd"/>
      <w:r w:rsidR="00401FBE">
        <w:t xml:space="preserve">’ file can be overwritten </w:t>
      </w:r>
      <w:r w:rsidR="00B41DA7">
        <w:t xml:space="preserve">in </w:t>
      </w:r>
      <w:r w:rsidR="00401FBE">
        <w:t xml:space="preserve">the </w:t>
      </w:r>
      <w:r w:rsidR="00D15B39">
        <w:t>operating point file</w:t>
      </w:r>
      <w:r w:rsidR="00B41DA7">
        <w:t>s</w:t>
      </w:r>
      <w:r w:rsidR="00D15B39">
        <w:t xml:space="preserve"> (</w:t>
      </w:r>
      <w:r w:rsidR="00B41DA7">
        <w:t>such as</w:t>
      </w:r>
      <w:r w:rsidR="00401FBE">
        <w:t xml:space="preserve"> ‘point_</w:t>
      </w:r>
      <w:r w:rsidR="00E42A8E">
        <w:t>mc01</w:t>
      </w:r>
      <w:r w:rsidR="00401FBE">
        <w:t>.m’</w:t>
      </w:r>
      <w:r w:rsidR="00B41DA7">
        <w:t xml:space="preserve"> file</w:t>
      </w:r>
      <w:r w:rsidR="00D15B39">
        <w:t>)</w:t>
      </w:r>
      <w:r w:rsidR="00401FBE">
        <w:t xml:space="preserve">.  </w:t>
      </w:r>
    </w:p>
    <w:p w:rsidR="00606EE1" w:rsidRPr="00BF49AA" w:rsidRDefault="00BF49AA" w:rsidP="003273A4">
      <w:pPr>
        <w:spacing w:line="240" w:lineRule="auto"/>
        <w:jc w:val="both"/>
        <w:rPr>
          <w:color w:val="000000" w:themeColor="text1"/>
        </w:rPr>
      </w:pPr>
      <w:r>
        <w:t xml:space="preserve">The </w:t>
      </w:r>
      <w:r w:rsidR="004B1616">
        <w:t xml:space="preserve">Simulink </w:t>
      </w:r>
      <w:r>
        <w:t>simulation time step (</w:t>
      </w:r>
      <w:r w:rsidR="00762A04">
        <w:t xml:space="preserve">an </w:t>
      </w:r>
      <w:r>
        <w:t>input parameter</w:t>
      </w:r>
      <w:r w:rsidR="00F005FF">
        <w:t xml:space="preserve"> ‘</w:t>
      </w:r>
      <w:proofErr w:type="spellStart"/>
      <w:r w:rsidR="00F005FF">
        <w:t>deltat</w:t>
      </w:r>
      <w:proofErr w:type="spellEnd"/>
      <w:r w:rsidR="00F005FF">
        <w:t>’</w:t>
      </w:r>
      <w:r w:rsidR="00762A04">
        <w:t xml:space="preserve"> specified in the </w:t>
      </w:r>
      <w:r w:rsidR="00762A04" w:rsidRPr="00762A04">
        <w:t>CoolSim_v84_ec_init.m</w:t>
      </w:r>
      <w:r w:rsidR="00762A04">
        <w:t xml:space="preserve"> file</w:t>
      </w:r>
      <w:r w:rsidR="00F005FF">
        <w:t xml:space="preserve">) should be set to </w:t>
      </w:r>
      <w:r w:rsidR="0057472E">
        <w:t>2x10</w:t>
      </w:r>
      <w:r w:rsidR="00F005FF" w:rsidRPr="00C933C6">
        <w:rPr>
          <w:vertAlign w:val="superscript"/>
        </w:rPr>
        <w:t>-4</w:t>
      </w:r>
      <w:r>
        <w:t xml:space="preserve"> seconds, and the integration method should be the </w:t>
      </w:r>
      <w:r w:rsidR="0057472E">
        <w:t>fixed-</w:t>
      </w:r>
      <w:r>
        <w:t xml:space="preserve">step </w:t>
      </w:r>
      <w:r w:rsidR="0057472E">
        <w:t>first-</w:t>
      </w:r>
      <w:r>
        <w:t xml:space="preserve">order solver Euler method (these are set as default). </w:t>
      </w:r>
      <w:r w:rsidRPr="00972098">
        <w:rPr>
          <w:color w:val="000000" w:themeColor="text1"/>
        </w:rPr>
        <w:t>Higher time</w:t>
      </w:r>
      <w:r w:rsidR="00D15B39">
        <w:rPr>
          <w:color w:val="000000" w:themeColor="text1"/>
        </w:rPr>
        <w:t xml:space="preserve"> </w:t>
      </w:r>
      <w:r w:rsidRPr="00972098">
        <w:rPr>
          <w:color w:val="000000" w:themeColor="text1"/>
        </w:rPr>
        <w:t>st</w:t>
      </w:r>
      <w:r>
        <w:rPr>
          <w:color w:val="000000" w:themeColor="text1"/>
        </w:rPr>
        <w:t>ep</w:t>
      </w:r>
      <w:r w:rsidR="00D15B39">
        <w:rPr>
          <w:color w:val="000000" w:themeColor="text1"/>
        </w:rPr>
        <w:t>s</w:t>
      </w:r>
      <w:r>
        <w:rPr>
          <w:color w:val="000000" w:themeColor="text1"/>
        </w:rPr>
        <w:t xml:space="preserve"> may lead to inaccuracies, excessive oscillation</w:t>
      </w:r>
      <w:r w:rsidR="00B41DA7">
        <w:rPr>
          <w:color w:val="000000" w:themeColor="text1"/>
        </w:rPr>
        <w:t>s</w:t>
      </w:r>
      <w:r w:rsidR="0057472E">
        <w:rPr>
          <w:color w:val="000000" w:themeColor="text1"/>
        </w:rPr>
        <w:t>,</w:t>
      </w:r>
      <w:r>
        <w:rPr>
          <w:color w:val="000000" w:themeColor="text1"/>
        </w:rPr>
        <w:t xml:space="preserve"> or crash</w:t>
      </w:r>
      <w:r w:rsidR="00B41DA7">
        <w:rPr>
          <w:color w:val="000000" w:themeColor="text1"/>
        </w:rPr>
        <w:t>es</w:t>
      </w:r>
      <w:r w:rsidRPr="00972098">
        <w:rPr>
          <w:color w:val="000000" w:themeColor="text1"/>
        </w:rPr>
        <w:t xml:space="preserve">.  </w:t>
      </w:r>
      <w:r w:rsidR="00D15B39">
        <w:rPr>
          <w:color w:val="000000" w:themeColor="text1"/>
        </w:rPr>
        <w:t xml:space="preserve">Using </w:t>
      </w:r>
      <w:r w:rsidR="00B41DA7">
        <w:rPr>
          <w:color w:val="000000" w:themeColor="text1"/>
        </w:rPr>
        <w:t>smaller</w:t>
      </w:r>
      <w:r w:rsidRPr="00972098">
        <w:rPr>
          <w:color w:val="000000" w:themeColor="text1"/>
        </w:rPr>
        <w:t xml:space="preserve"> </w:t>
      </w:r>
      <w:proofErr w:type="spellStart"/>
      <w:r>
        <w:rPr>
          <w:color w:val="000000" w:themeColor="text1"/>
        </w:rPr>
        <w:t>timestep</w:t>
      </w:r>
      <w:r w:rsidR="00B41DA7">
        <w:rPr>
          <w:color w:val="000000" w:themeColor="text1"/>
        </w:rPr>
        <w:t>s</w:t>
      </w:r>
      <w:proofErr w:type="spellEnd"/>
      <w:r>
        <w:rPr>
          <w:color w:val="000000" w:themeColor="text1"/>
        </w:rPr>
        <w:t xml:space="preserve"> </w:t>
      </w:r>
      <w:r w:rsidRPr="00972098">
        <w:rPr>
          <w:color w:val="000000" w:themeColor="text1"/>
        </w:rPr>
        <w:t xml:space="preserve">will extend </w:t>
      </w:r>
      <w:r w:rsidR="00B41DA7">
        <w:rPr>
          <w:color w:val="000000" w:themeColor="text1"/>
        </w:rPr>
        <w:t xml:space="preserve">the </w:t>
      </w:r>
      <w:r w:rsidRPr="00972098">
        <w:rPr>
          <w:color w:val="000000" w:themeColor="text1"/>
        </w:rPr>
        <w:t xml:space="preserve">execution time.  </w:t>
      </w:r>
      <w:r w:rsidR="00C933C6">
        <w:rPr>
          <w:color w:val="000000" w:themeColor="text1"/>
        </w:rPr>
        <w:t xml:space="preserve">The model will run, </w:t>
      </w:r>
      <w:r>
        <w:rPr>
          <w:color w:val="000000" w:themeColor="text1"/>
        </w:rPr>
        <w:t xml:space="preserve">with the same </w:t>
      </w:r>
      <w:proofErr w:type="spellStart"/>
      <w:r>
        <w:rPr>
          <w:color w:val="000000" w:themeColor="text1"/>
        </w:rPr>
        <w:t>timestep</w:t>
      </w:r>
      <w:proofErr w:type="spellEnd"/>
      <w:r w:rsidR="00C933C6">
        <w:rPr>
          <w:color w:val="000000" w:themeColor="text1"/>
        </w:rPr>
        <w:t>,</w:t>
      </w:r>
      <w:r>
        <w:rPr>
          <w:color w:val="000000" w:themeColor="text1"/>
        </w:rPr>
        <w:t xml:space="preserve"> </w:t>
      </w:r>
      <w:r w:rsidR="00D15B39">
        <w:rPr>
          <w:color w:val="000000" w:themeColor="text1"/>
        </w:rPr>
        <w:t xml:space="preserve">using </w:t>
      </w:r>
      <w:r>
        <w:rPr>
          <w:color w:val="000000" w:themeColor="text1"/>
        </w:rPr>
        <w:t xml:space="preserve">the </w:t>
      </w:r>
      <w:proofErr w:type="spellStart"/>
      <w:r>
        <w:rPr>
          <w:color w:val="000000" w:themeColor="text1"/>
        </w:rPr>
        <w:t>Runge-Kutta</w:t>
      </w:r>
      <w:proofErr w:type="spellEnd"/>
      <w:r>
        <w:rPr>
          <w:color w:val="000000" w:themeColor="text1"/>
        </w:rPr>
        <w:t xml:space="preserve"> 4</w:t>
      </w:r>
      <w:r w:rsidRPr="004977C4">
        <w:rPr>
          <w:color w:val="000000" w:themeColor="text1"/>
          <w:vertAlign w:val="superscript"/>
        </w:rPr>
        <w:t>th</w:t>
      </w:r>
      <w:r>
        <w:rPr>
          <w:color w:val="000000" w:themeColor="text1"/>
        </w:rPr>
        <w:t xml:space="preserve"> order integration method</w:t>
      </w:r>
      <w:r w:rsidR="00B41DA7">
        <w:rPr>
          <w:color w:val="000000" w:themeColor="text1"/>
        </w:rPr>
        <w:t xml:space="preserve"> instead of the </w:t>
      </w:r>
      <w:r w:rsidR="00B41DA7">
        <w:t>Euler method</w:t>
      </w:r>
      <w:r w:rsidR="00D15B39">
        <w:rPr>
          <w:color w:val="000000" w:themeColor="text1"/>
        </w:rPr>
        <w:t>, however,</w:t>
      </w:r>
      <w:r>
        <w:rPr>
          <w:color w:val="000000" w:themeColor="text1"/>
        </w:rPr>
        <w:t xml:space="preserve"> </w:t>
      </w:r>
      <w:r w:rsidR="00B41DA7">
        <w:rPr>
          <w:color w:val="000000" w:themeColor="text1"/>
        </w:rPr>
        <w:t xml:space="preserve">it will be </w:t>
      </w:r>
      <w:r>
        <w:rPr>
          <w:color w:val="000000" w:themeColor="text1"/>
        </w:rPr>
        <w:t>at least three times slower</w:t>
      </w:r>
      <w:r w:rsidR="00D15B39">
        <w:rPr>
          <w:color w:val="000000" w:themeColor="text1"/>
        </w:rPr>
        <w:t xml:space="preserve"> </w:t>
      </w:r>
      <w:r>
        <w:rPr>
          <w:color w:val="000000" w:themeColor="text1"/>
        </w:rPr>
        <w:t>with nearly identical</w:t>
      </w:r>
      <w:r w:rsidR="00D15B39">
        <w:rPr>
          <w:color w:val="000000" w:themeColor="text1"/>
        </w:rPr>
        <w:t xml:space="preserve"> results</w:t>
      </w:r>
      <w:r>
        <w:rPr>
          <w:color w:val="000000" w:themeColor="text1"/>
        </w:rPr>
        <w:t xml:space="preserve">.  </w:t>
      </w:r>
      <w:r w:rsidRPr="00972098">
        <w:rPr>
          <w:color w:val="000000" w:themeColor="text1"/>
        </w:rPr>
        <w:t>Variable time step</w:t>
      </w:r>
      <w:r w:rsidR="00611138">
        <w:rPr>
          <w:color w:val="000000" w:themeColor="text1"/>
        </w:rPr>
        <w:t>s</w:t>
      </w:r>
      <w:r w:rsidRPr="00972098">
        <w:rPr>
          <w:color w:val="000000" w:themeColor="text1"/>
        </w:rPr>
        <w:t xml:space="preserve"> </w:t>
      </w:r>
      <w:r>
        <w:rPr>
          <w:color w:val="000000" w:themeColor="text1"/>
        </w:rPr>
        <w:t xml:space="preserve">(ODE23) </w:t>
      </w:r>
      <w:r w:rsidR="00B41DA7">
        <w:rPr>
          <w:color w:val="000000" w:themeColor="text1"/>
        </w:rPr>
        <w:t xml:space="preserve">solvers </w:t>
      </w:r>
      <w:r w:rsidRPr="00972098">
        <w:rPr>
          <w:color w:val="000000" w:themeColor="text1"/>
        </w:rPr>
        <w:t xml:space="preserve">may </w:t>
      </w:r>
      <w:r>
        <w:rPr>
          <w:color w:val="000000" w:themeColor="text1"/>
        </w:rPr>
        <w:t xml:space="preserve">also </w:t>
      </w:r>
      <w:r w:rsidRPr="00972098">
        <w:rPr>
          <w:color w:val="000000" w:themeColor="text1"/>
        </w:rPr>
        <w:t xml:space="preserve">be </w:t>
      </w:r>
      <w:r>
        <w:rPr>
          <w:color w:val="000000" w:themeColor="text1"/>
        </w:rPr>
        <w:t>us</w:t>
      </w:r>
      <w:r w:rsidRPr="00972098">
        <w:rPr>
          <w:color w:val="000000" w:themeColor="text1"/>
        </w:rPr>
        <w:t xml:space="preserve">ed, but </w:t>
      </w:r>
      <w:r w:rsidR="00B41DA7">
        <w:rPr>
          <w:color w:val="000000" w:themeColor="text1"/>
        </w:rPr>
        <w:t>have</w:t>
      </w:r>
      <w:r w:rsidR="00B41DA7" w:rsidRPr="00972098">
        <w:rPr>
          <w:color w:val="000000" w:themeColor="text1"/>
        </w:rPr>
        <w:t xml:space="preserve"> </w:t>
      </w:r>
      <w:r w:rsidR="00B41DA7">
        <w:rPr>
          <w:color w:val="000000" w:themeColor="text1"/>
        </w:rPr>
        <w:t xml:space="preserve">been </w:t>
      </w:r>
      <w:r w:rsidRPr="00972098">
        <w:rPr>
          <w:color w:val="000000" w:themeColor="text1"/>
        </w:rPr>
        <w:t xml:space="preserve">not </w:t>
      </w:r>
      <w:r>
        <w:rPr>
          <w:color w:val="000000" w:themeColor="text1"/>
        </w:rPr>
        <w:t xml:space="preserve">shown </w:t>
      </w:r>
      <w:r w:rsidR="00B41DA7">
        <w:rPr>
          <w:color w:val="000000" w:themeColor="text1"/>
        </w:rPr>
        <w:t xml:space="preserve">to produce </w:t>
      </w:r>
      <w:r>
        <w:rPr>
          <w:color w:val="000000" w:themeColor="text1"/>
        </w:rPr>
        <w:t xml:space="preserve">quicker or more accurate </w:t>
      </w:r>
      <w:r w:rsidR="00B41DA7">
        <w:rPr>
          <w:color w:val="000000" w:themeColor="text1"/>
        </w:rPr>
        <w:t>results</w:t>
      </w:r>
      <w:r w:rsidR="004B1616">
        <w:rPr>
          <w:color w:val="000000" w:themeColor="text1"/>
        </w:rPr>
        <w:t xml:space="preserve"> </w:t>
      </w:r>
      <w:r>
        <w:rPr>
          <w:color w:val="000000" w:themeColor="text1"/>
        </w:rPr>
        <w:t xml:space="preserve">then the Euler method.  </w:t>
      </w:r>
      <w:r w:rsidR="00927226">
        <w:rPr>
          <w:color w:val="000000" w:themeColor="text1"/>
        </w:rPr>
        <w:t xml:space="preserve">The model runs at </w:t>
      </w:r>
      <w:r w:rsidR="00611138">
        <w:rPr>
          <w:color w:val="000000" w:themeColor="text1"/>
        </w:rPr>
        <w:t>approximately</w:t>
      </w:r>
      <w:r w:rsidR="00611138">
        <w:t xml:space="preserve"> </w:t>
      </w:r>
      <w:r w:rsidR="003C1A11">
        <w:t>real</w:t>
      </w:r>
      <w:r w:rsidR="00611138">
        <w:t>-</w:t>
      </w:r>
      <w:r w:rsidR="003C1A11">
        <w:t xml:space="preserve">time </w:t>
      </w:r>
      <w:r w:rsidR="00927226">
        <w:t>speed on a Windows 7 64</w:t>
      </w:r>
      <w:r w:rsidR="00611138">
        <w:t>-</w:t>
      </w:r>
      <w:r w:rsidR="00927226">
        <w:t xml:space="preserve">bit </w:t>
      </w:r>
      <w:r w:rsidR="00611138">
        <w:t xml:space="preserve">computer </w:t>
      </w:r>
      <w:r w:rsidR="00927226">
        <w:t>with</w:t>
      </w:r>
      <w:r w:rsidR="00B41DA7">
        <w:t xml:space="preserve"> a</w:t>
      </w:r>
      <w:r w:rsidR="00927226">
        <w:t xml:space="preserve"> Core™ i7-4800MQ 2.7 GHz processor and 8 </w:t>
      </w:r>
      <w:r w:rsidR="00611138">
        <w:t xml:space="preserve">GB of </w:t>
      </w:r>
      <w:r w:rsidR="00927226">
        <w:t>memory.</w:t>
      </w:r>
    </w:p>
    <w:p w:rsidR="008D18F0" w:rsidRDefault="00DF147A" w:rsidP="008D18F0">
      <w:pPr>
        <w:rPr>
          <w:b/>
          <w:sz w:val="28"/>
          <w:szCs w:val="28"/>
        </w:rPr>
      </w:pPr>
      <w:r>
        <w:rPr>
          <w:b/>
          <w:sz w:val="28"/>
          <w:szCs w:val="28"/>
        </w:rPr>
        <w:t xml:space="preserve">List of </w:t>
      </w:r>
      <w:r w:rsidR="00611138">
        <w:rPr>
          <w:b/>
          <w:sz w:val="28"/>
          <w:szCs w:val="28"/>
        </w:rPr>
        <w:t xml:space="preserve">Key </w:t>
      </w:r>
      <w:r w:rsidR="008D18F0" w:rsidRPr="00985E8B">
        <w:rPr>
          <w:b/>
          <w:sz w:val="28"/>
          <w:szCs w:val="28"/>
        </w:rPr>
        <w:t>Input</w:t>
      </w:r>
      <w:r>
        <w:rPr>
          <w:b/>
          <w:sz w:val="28"/>
          <w:szCs w:val="28"/>
        </w:rPr>
        <w:t xml:space="preserve"> Parameter</w:t>
      </w:r>
      <w:r w:rsidR="008D18F0" w:rsidRPr="00985E8B">
        <w:rPr>
          <w:b/>
          <w:sz w:val="28"/>
          <w:szCs w:val="28"/>
        </w:rPr>
        <w:t>s:</w:t>
      </w:r>
    </w:p>
    <w:p w:rsidR="008D18F0" w:rsidRDefault="008D18F0" w:rsidP="003273A4">
      <w:pPr>
        <w:spacing w:line="240" w:lineRule="auto"/>
        <w:jc w:val="both"/>
      </w:pPr>
      <w:r>
        <w:t xml:space="preserve">There </w:t>
      </w:r>
      <w:r w:rsidR="004B1616">
        <w:t>are</w:t>
      </w:r>
      <w:r w:rsidR="00B41DA7">
        <w:t xml:space="preserve"> </w:t>
      </w:r>
      <w:r>
        <w:t xml:space="preserve">a large number of input parameters that </w:t>
      </w:r>
      <w:r w:rsidR="00611138">
        <w:t xml:space="preserve">are </w:t>
      </w:r>
      <w:r w:rsidR="00B41DA7">
        <w:t xml:space="preserve">needed for a </w:t>
      </w:r>
      <w:r>
        <w:t>simulation</w:t>
      </w:r>
      <w:r w:rsidR="00611138">
        <w:t>.</w:t>
      </w:r>
      <w:r>
        <w:t xml:space="preserve"> </w:t>
      </w:r>
      <w:r w:rsidR="00611138">
        <w:t xml:space="preserve"> All </w:t>
      </w:r>
      <w:r>
        <w:t>of</w:t>
      </w:r>
      <w:r w:rsidR="00C9210C">
        <w:t xml:space="preserve"> </w:t>
      </w:r>
      <w:r w:rsidR="00B41DA7">
        <w:t>these</w:t>
      </w:r>
      <w:r w:rsidR="00611138">
        <w:t xml:space="preserve"> parameters </w:t>
      </w:r>
      <w:r w:rsidR="00C9210C">
        <w:t xml:space="preserve">are </w:t>
      </w:r>
      <w:r w:rsidR="00B41DA7">
        <w:t xml:space="preserve">provided </w:t>
      </w:r>
      <w:r w:rsidR="00C9210C">
        <w:t>in the ‘CoolSim_v84</w:t>
      </w:r>
      <w:r w:rsidR="00A4233D">
        <w:t>_mc</w:t>
      </w:r>
      <w:r>
        <w:t xml:space="preserve">_init.m’ file for </w:t>
      </w:r>
      <w:r w:rsidR="00B41DA7">
        <w:t xml:space="preserve">a </w:t>
      </w:r>
      <w:r>
        <w:t xml:space="preserve">mechanical compressor </w:t>
      </w:r>
      <w:r w:rsidR="00611138">
        <w:t xml:space="preserve">configuration </w:t>
      </w:r>
      <w:r>
        <w:t>and in ‘</w:t>
      </w:r>
      <w:r w:rsidR="00C9210C">
        <w:t>CoolSim_v84</w:t>
      </w:r>
      <w:r w:rsidR="00A4233D">
        <w:t>_ec</w:t>
      </w:r>
      <w:r>
        <w:t>_init.m’ file for</w:t>
      </w:r>
      <w:r w:rsidR="00C9210C">
        <w:t xml:space="preserve"> </w:t>
      </w:r>
      <w:r w:rsidR="00B41DA7">
        <w:t xml:space="preserve">an </w:t>
      </w:r>
      <w:r w:rsidR="00C9210C">
        <w:t xml:space="preserve">electrical compressor </w:t>
      </w:r>
      <w:r w:rsidR="00611138">
        <w:t>configuration</w:t>
      </w:r>
      <w:r>
        <w:t xml:space="preserve">. </w:t>
      </w:r>
      <w:r w:rsidR="00D15B39">
        <w:t>O</w:t>
      </w:r>
      <w:r>
        <w:t>nly a small subset of these</w:t>
      </w:r>
      <w:r w:rsidR="00B41DA7">
        <w:t xml:space="preserve"> parameters</w:t>
      </w:r>
      <w:r w:rsidR="00D15B39">
        <w:t>, however,</w:t>
      </w:r>
      <w:r>
        <w:t xml:space="preserve"> should be modified by </w:t>
      </w:r>
      <w:r w:rsidR="00611138">
        <w:t>a user with limited experience</w:t>
      </w:r>
      <w:r>
        <w:t xml:space="preserve">.  These input parameters </w:t>
      </w:r>
      <w:r w:rsidR="00611138">
        <w:t>aid in specifying</w:t>
      </w:r>
      <w:r>
        <w:t xml:space="preserve"> the s</w:t>
      </w:r>
      <w:r w:rsidR="00A11C4F">
        <w:t>ystem conditions, but they do</w:t>
      </w:r>
      <w:r>
        <w:t xml:space="preserve"> not make changes to the system definition itself.  These adjustable parameters are included in the </w:t>
      </w:r>
      <w:r w:rsidR="003B69DA">
        <w:t>‘point</w:t>
      </w:r>
      <w:r w:rsidR="00A4233D">
        <w:t>_</w:t>
      </w:r>
      <w:r w:rsidR="00E42A8E">
        <w:t>mc01</w:t>
      </w:r>
      <w:r w:rsidR="003B69DA">
        <w:t>.m’</w:t>
      </w:r>
      <w:r w:rsidR="00EF1464">
        <w:t xml:space="preserve"> file</w:t>
      </w:r>
      <w:r w:rsidR="003B69DA">
        <w:t xml:space="preserve"> for the mechanical compressor </w:t>
      </w:r>
      <w:r w:rsidR="00611138">
        <w:t>configuration,</w:t>
      </w:r>
      <w:r w:rsidR="00EF1464">
        <w:t xml:space="preserve"> and </w:t>
      </w:r>
      <w:r w:rsidR="003B69DA">
        <w:t xml:space="preserve">in </w:t>
      </w:r>
      <w:r>
        <w:t>‘point</w:t>
      </w:r>
      <w:r w:rsidR="00A4233D">
        <w:t>_ec</w:t>
      </w:r>
      <w:r>
        <w:t xml:space="preserve">01.m’ file </w:t>
      </w:r>
      <w:r w:rsidR="003B69DA">
        <w:t xml:space="preserve">for the electrical compressor </w:t>
      </w:r>
      <w:r w:rsidR="00611138">
        <w:t>configuration</w:t>
      </w:r>
      <w:r w:rsidR="004B1616">
        <w:t xml:space="preserve">.  These adjustable parameters are </w:t>
      </w:r>
      <w:r>
        <w:t>also listed below.</w:t>
      </w:r>
      <w:r w:rsidR="004B325C">
        <w:t xml:space="preserve">  The </w:t>
      </w:r>
      <w:r w:rsidR="00CF1341">
        <w:t>user should not</w:t>
      </w:r>
      <w:r w:rsidR="00EF1464">
        <w:t xml:space="preserve"> typically</w:t>
      </w:r>
      <w:r w:rsidR="00CF1341">
        <w:t xml:space="preserve"> </w:t>
      </w:r>
      <w:r w:rsidR="00936E1B">
        <w:t xml:space="preserve">modify </w:t>
      </w:r>
      <w:r w:rsidR="00CF1341">
        <w:t xml:space="preserve">the input parameters related to the </w:t>
      </w:r>
      <w:r w:rsidR="004B325C">
        <w:t>refrigerant circuit,</w:t>
      </w:r>
      <w:r w:rsidR="00882EA7">
        <w:t xml:space="preserve"> including </w:t>
      </w:r>
      <w:r w:rsidR="004B325C">
        <w:t xml:space="preserve">the </w:t>
      </w:r>
      <w:r w:rsidR="00936E1B">
        <w:t>header</w:t>
      </w:r>
      <w:r w:rsidR="00882EA7">
        <w:t xml:space="preserve"> volumes</w:t>
      </w:r>
      <w:r w:rsidR="004B325C">
        <w:t>, lengths and diameters of the pipes, and the number of segments of the pipes.  If any of these values are modified, the original initialization or any new initialization created by the user with the ‘</w:t>
      </w:r>
      <w:proofErr w:type="spellStart"/>
      <w:r w:rsidR="004B325C">
        <w:t>reinit.m</w:t>
      </w:r>
      <w:proofErr w:type="spellEnd"/>
      <w:r w:rsidR="004B325C">
        <w:t xml:space="preserve">’ </w:t>
      </w:r>
      <w:r w:rsidR="00780995">
        <w:t xml:space="preserve">will </w:t>
      </w:r>
      <w:r w:rsidR="004B325C">
        <w:t>not work.</w:t>
      </w:r>
      <w:r w:rsidR="00CF1341">
        <w:t xml:space="preserve">  If the </w:t>
      </w:r>
      <w:r w:rsidR="00EF1464">
        <w:t>S</w:t>
      </w:r>
      <w:r w:rsidR="00CF1341">
        <w:t xml:space="preserve">imulink model is modified by adding passes in the evaporator or condenser, then the input parameters for the refrigerant circuit </w:t>
      </w:r>
      <w:r w:rsidR="00CF1341">
        <w:lastRenderedPageBreak/>
        <w:t xml:space="preserve">will change and thus the initialization file </w:t>
      </w:r>
      <w:r w:rsidR="00882EA7">
        <w:t xml:space="preserve">should also be </w:t>
      </w:r>
      <w:r w:rsidR="00EF1464">
        <w:t>updated</w:t>
      </w:r>
      <w:r w:rsidR="00CF1341">
        <w:t>.  Only users</w:t>
      </w:r>
      <w:r w:rsidR="00C87EA8">
        <w:t xml:space="preserve"> with advanced knowledge</w:t>
      </w:r>
      <w:r w:rsidR="00CF1341">
        <w:t xml:space="preserve"> </w:t>
      </w:r>
      <w:r w:rsidR="00EF1464">
        <w:t xml:space="preserve">of the code </w:t>
      </w:r>
      <w:r w:rsidR="00CF1341">
        <w:t>should consider this type of modification.</w:t>
      </w:r>
    </w:p>
    <w:p w:rsidR="00CE0677" w:rsidRDefault="00CE0677" w:rsidP="00CE0677">
      <w:pPr>
        <w:spacing w:line="240" w:lineRule="auto"/>
        <w:jc w:val="both"/>
        <w:rPr>
          <w:color w:val="000000" w:themeColor="text1"/>
        </w:rPr>
      </w:pPr>
      <w:r>
        <w:rPr>
          <w:color w:val="000000" w:themeColor="text1"/>
        </w:rPr>
        <w:t xml:space="preserve">The mechanical compressor </w:t>
      </w:r>
      <w:r w:rsidR="00C87EA8">
        <w:rPr>
          <w:color w:val="000000" w:themeColor="text1"/>
        </w:rPr>
        <w:t>setup</w:t>
      </w:r>
      <w:r>
        <w:rPr>
          <w:color w:val="000000" w:themeColor="text1"/>
        </w:rPr>
        <w:t xml:space="preserve"> uses vehicle and engine speeds typical </w:t>
      </w:r>
      <w:r w:rsidR="00EF1464">
        <w:rPr>
          <w:color w:val="000000" w:themeColor="text1"/>
        </w:rPr>
        <w:t xml:space="preserve">for </w:t>
      </w:r>
      <w:r>
        <w:rPr>
          <w:color w:val="000000" w:themeColor="text1"/>
        </w:rPr>
        <w:t xml:space="preserve">a mid-size sedan </w:t>
      </w:r>
      <w:r w:rsidR="00882EA7">
        <w:rPr>
          <w:color w:val="000000" w:themeColor="text1"/>
        </w:rPr>
        <w:t xml:space="preserve">traversing </w:t>
      </w:r>
      <w:r>
        <w:rPr>
          <w:color w:val="000000" w:themeColor="text1"/>
        </w:rPr>
        <w:t>the SC03 drive cycle.  For electrical compressor</w:t>
      </w:r>
      <w:r w:rsidR="00C87EA8">
        <w:rPr>
          <w:color w:val="000000" w:themeColor="text1"/>
        </w:rPr>
        <w:t xml:space="preserve"> setup</w:t>
      </w:r>
      <w:r>
        <w:rPr>
          <w:color w:val="000000" w:themeColor="text1"/>
        </w:rPr>
        <w:t xml:space="preserve">, the model </w:t>
      </w:r>
      <w:r w:rsidR="00EF1464">
        <w:rPr>
          <w:color w:val="000000" w:themeColor="text1"/>
        </w:rPr>
        <w:t xml:space="preserve">only </w:t>
      </w:r>
      <w:r>
        <w:rPr>
          <w:color w:val="000000" w:themeColor="text1"/>
        </w:rPr>
        <w:t>uses vehicle speed</w:t>
      </w:r>
      <w:r w:rsidR="00EF1464">
        <w:rPr>
          <w:color w:val="000000" w:themeColor="text1"/>
        </w:rPr>
        <w:t xml:space="preserve"> since </w:t>
      </w:r>
      <w:r>
        <w:rPr>
          <w:color w:val="000000" w:themeColor="text1"/>
        </w:rPr>
        <w:t>the engine speed</w:t>
      </w:r>
      <w:r w:rsidR="00EF1464">
        <w:rPr>
          <w:color w:val="000000" w:themeColor="text1"/>
        </w:rPr>
        <w:t xml:space="preserve"> is not needed</w:t>
      </w:r>
      <w:r>
        <w:rPr>
          <w:color w:val="000000" w:themeColor="text1"/>
        </w:rPr>
        <w:t xml:space="preserve">.  The engine speed </w:t>
      </w:r>
      <w:r w:rsidR="00C87EA8">
        <w:rPr>
          <w:color w:val="000000" w:themeColor="text1"/>
        </w:rPr>
        <w:t xml:space="preserve">for the SC03 cycle </w:t>
      </w:r>
      <w:r>
        <w:rPr>
          <w:color w:val="000000" w:themeColor="text1"/>
        </w:rPr>
        <w:t xml:space="preserve">is </w:t>
      </w:r>
      <w:r w:rsidR="00EF1464">
        <w:rPr>
          <w:color w:val="000000" w:themeColor="text1"/>
        </w:rPr>
        <w:t xml:space="preserve">specified </w:t>
      </w:r>
      <w:r>
        <w:rPr>
          <w:color w:val="000000" w:themeColor="text1"/>
        </w:rPr>
        <w:t xml:space="preserve">in </w:t>
      </w:r>
      <w:r w:rsidR="00EF1464">
        <w:rPr>
          <w:color w:val="000000" w:themeColor="text1"/>
        </w:rPr>
        <w:t>a</w:t>
      </w:r>
      <w:r>
        <w:rPr>
          <w:color w:val="000000" w:themeColor="text1"/>
        </w:rPr>
        <w:t xml:space="preserve"> file</w:t>
      </w:r>
      <w:r w:rsidR="00EF1464">
        <w:rPr>
          <w:color w:val="000000" w:themeColor="text1"/>
        </w:rPr>
        <w:t xml:space="preserve"> called</w:t>
      </w:r>
      <w:r>
        <w:rPr>
          <w:color w:val="000000" w:themeColor="text1"/>
        </w:rPr>
        <w:t xml:space="preserve"> “</w:t>
      </w:r>
      <w:r w:rsidRPr="00CE0677">
        <w:rPr>
          <w:color w:val="000000" w:themeColor="text1"/>
        </w:rPr>
        <w:t>rpmvstimeSCO3</w:t>
      </w:r>
      <w:r>
        <w:rPr>
          <w:color w:val="000000" w:themeColor="text1"/>
        </w:rPr>
        <w:t xml:space="preserve">.mat” </w:t>
      </w:r>
      <w:r w:rsidR="00F763B3">
        <w:rPr>
          <w:color w:val="000000" w:themeColor="text1"/>
        </w:rPr>
        <w:t xml:space="preserve">followed by a </w:t>
      </w:r>
      <w:r w:rsidR="00E65FA2">
        <w:rPr>
          <w:color w:val="000000" w:themeColor="text1"/>
        </w:rPr>
        <w:t>pulley</w:t>
      </w:r>
      <w:r w:rsidR="00F763B3">
        <w:rPr>
          <w:color w:val="000000" w:themeColor="text1"/>
        </w:rPr>
        <w:t xml:space="preserve"> ratio specified by a parameter </w:t>
      </w:r>
      <w:proofErr w:type="spellStart"/>
      <w:r w:rsidR="00F763B3" w:rsidRPr="00F763B3">
        <w:rPr>
          <w:color w:val="000000" w:themeColor="text1"/>
        </w:rPr>
        <w:t>ratio_c</w:t>
      </w:r>
      <w:bookmarkStart w:id="0" w:name="_GoBack"/>
      <w:bookmarkEnd w:id="0"/>
      <w:r w:rsidR="00F763B3" w:rsidRPr="00F763B3">
        <w:rPr>
          <w:color w:val="000000" w:themeColor="text1"/>
        </w:rPr>
        <w:t>ompr</w:t>
      </w:r>
      <w:proofErr w:type="spellEnd"/>
      <w:r w:rsidR="00F763B3">
        <w:rPr>
          <w:color w:val="000000" w:themeColor="text1"/>
        </w:rPr>
        <w:t xml:space="preserve"> in the </w:t>
      </w:r>
      <w:r w:rsidR="00F763B3" w:rsidRPr="00F763B3">
        <w:rPr>
          <w:color w:val="000000" w:themeColor="text1"/>
        </w:rPr>
        <w:t>CoolSim_v84_ec_init.m</w:t>
      </w:r>
      <w:r w:rsidR="00F763B3">
        <w:rPr>
          <w:color w:val="000000" w:themeColor="text1"/>
        </w:rPr>
        <w:t xml:space="preserve"> file. T</w:t>
      </w:r>
      <w:r>
        <w:rPr>
          <w:color w:val="000000" w:themeColor="text1"/>
        </w:rPr>
        <w:t xml:space="preserve">he vehicle speed </w:t>
      </w:r>
      <w:r w:rsidR="00C87EA8">
        <w:rPr>
          <w:color w:val="000000" w:themeColor="text1"/>
        </w:rPr>
        <w:t xml:space="preserve">for the SC03 cycle </w:t>
      </w:r>
      <w:r>
        <w:rPr>
          <w:color w:val="000000" w:themeColor="text1"/>
        </w:rPr>
        <w:t xml:space="preserve">is </w:t>
      </w:r>
      <w:r w:rsidR="00EF1464">
        <w:rPr>
          <w:color w:val="000000" w:themeColor="text1"/>
        </w:rPr>
        <w:t>specified in a file called</w:t>
      </w:r>
      <w:r>
        <w:rPr>
          <w:color w:val="000000" w:themeColor="text1"/>
        </w:rPr>
        <w:t xml:space="preserve"> “</w:t>
      </w:r>
      <w:r w:rsidRPr="00CE0677">
        <w:rPr>
          <w:color w:val="000000" w:themeColor="text1"/>
        </w:rPr>
        <w:t>velvstimeSC03</w:t>
      </w:r>
      <w:r>
        <w:rPr>
          <w:color w:val="000000" w:themeColor="text1"/>
        </w:rPr>
        <w:t>.mat”.</w:t>
      </w:r>
    </w:p>
    <w:p w:rsidR="008D18F0" w:rsidRDefault="00EF1464" w:rsidP="003273A4">
      <w:pPr>
        <w:spacing w:line="240" w:lineRule="auto"/>
        <w:jc w:val="both"/>
      </w:pPr>
      <w:r>
        <w:t>If</w:t>
      </w:r>
      <w:r w:rsidR="004B1616">
        <w:t xml:space="preserve"> </w:t>
      </w:r>
      <w:r w:rsidR="008D18F0">
        <w:t>the A/C model</w:t>
      </w:r>
      <w:r w:rsidR="004B1616">
        <w:t xml:space="preserve"> provided in this distribution </w:t>
      </w:r>
      <w:r w:rsidR="008D18F0">
        <w:t xml:space="preserve">is </w:t>
      </w:r>
      <w:r>
        <w:t xml:space="preserve">used </w:t>
      </w:r>
      <w:r w:rsidR="004B1616">
        <w:t xml:space="preserve">with </w:t>
      </w:r>
      <w:r w:rsidR="008D18F0">
        <w:t xml:space="preserve">vehicle </w:t>
      </w:r>
      <w:r w:rsidR="00C91267">
        <w:t xml:space="preserve">simulation </w:t>
      </w:r>
      <w:r w:rsidR="008D18F0">
        <w:t>model</w:t>
      </w:r>
      <w:r>
        <w:t>s</w:t>
      </w:r>
      <w:r w:rsidR="00C91267">
        <w:t xml:space="preserve"> (</w:t>
      </w:r>
      <w:r>
        <w:t xml:space="preserve">such as </w:t>
      </w:r>
      <w:proofErr w:type="spellStart"/>
      <w:r w:rsidR="00C91267">
        <w:t>Autonomie</w:t>
      </w:r>
      <w:proofErr w:type="spellEnd"/>
      <w:r w:rsidR="00C91267">
        <w:t>)</w:t>
      </w:r>
      <w:r w:rsidR="008D18F0">
        <w:t xml:space="preserve">, the lookup tables </w:t>
      </w:r>
      <w:r>
        <w:t>of</w:t>
      </w:r>
      <w:r w:rsidR="008D18F0">
        <w:t xml:space="preserve"> the top</w:t>
      </w:r>
      <w:r w:rsidR="004B1616">
        <w:t>-</w:t>
      </w:r>
      <w:r w:rsidR="008D18F0">
        <w:t xml:space="preserve">level model can be replaced with signals provided by the vehicle model.  </w:t>
      </w:r>
      <w:r w:rsidR="004B1616">
        <w:t>The</w:t>
      </w:r>
      <w:r w:rsidR="008D18F0">
        <w:t xml:space="preserve"> lookup tables can</w:t>
      </w:r>
      <w:r w:rsidR="004B1616">
        <w:t xml:space="preserve"> also</w:t>
      </w:r>
      <w:r w:rsidR="008D18F0">
        <w:t xml:space="preserve"> be overwritten with data from </w:t>
      </w:r>
      <w:r w:rsidR="00936E1B">
        <w:t>‘</w:t>
      </w:r>
      <w:r w:rsidR="008D18F0">
        <w:t>m</w:t>
      </w:r>
      <w:r w:rsidR="00936E1B">
        <w:t>’</w:t>
      </w:r>
      <w:r w:rsidR="008D18F0">
        <w:t xml:space="preserve"> or </w:t>
      </w:r>
      <w:r w:rsidR="00936E1B">
        <w:t>‘</w:t>
      </w:r>
      <w:r w:rsidR="008D18F0">
        <w:t>mat</w:t>
      </w:r>
      <w:r w:rsidR="00936E1B">
        <w:t>’</w:t>
      </w:r>
      <w:r w:rsidR="008D18F0">
        <w:t xml:space="preserve"> files</w:t>
      </w:r>
      <w:r w:rsidR="00332EDF">
        <w:t>.  An example included is the ‘v</w:t>
      </w:r>
      <w:r w:rsidR="008D18F0">
        <w:t>elvs</w:t>
      </w:r>
      <w:r w:rsidR="00332EDF">
        <w:t>t</w:t>
      </w:r>
      <w:r w:rsidR="008D18F0">
        <w:t>imeSC03.m</w:t>
      </w:r>
      <w:r w:rsidR="00332EDF">
        <w:t>at’ file which is load</w:t>
      </w:r>
      <w:r w:rsidR="008D18F0">
        <w:t>ed in the last line of</w:t>
      </w:r>
      <w:r w:rsidR="004B1616">
        <w:t xml:space="preserve"> </w:t>
      </w:r>
      <w:r>
        <w:t xml:space="preserve">the </w:t>
      </w:r>
      <w:r w:rsidR="008D18F0">
        <w:t>‘point</w:t>
      </w:r>
      <w:r w:rsidR="00A4233D">
        <w:t>_ec</w:t>
      </w:r>
      <w:r w:rsidR="008D18F0">
        <w:t xml:space="preserve">01’ </w:t>
      </w:r>
      <w:r>
        <w:t xml:space="preserve">script </w:t>
      </w:r>
      <w:r w:rsidR="008D18F0">
        <w:t xml:space="preserve">overwrites the previously </w:t>
      </w:r>
      <w:r>
        <w:t xml:space="preserve">defined </w:t>
      </w:r>
      <w:r w:rsidR="008D18F0">
        <w:t xml:space="preserve">vehicle velocity lookup table. </w:t>
      </w:r>
      <w:r w:rsidR="00D74626">
        <w:t xml:space="preserve"> </w:t>
      </w:r>
    </w:p>
    <w:p w:rsidR="00D74626" w:rsidRDefault="00D74626" w:rsidP="003273A4">
      <w:pPr>
        <w:spacing w:line="240" w:lineRule="auto"/>
        <w:jc w:val="both"/>
      </w:pPr>
      <w:r>
        <w:t xml:space="preserve">The input parameters that can be safely </w:t>
      </w:r>
      <w:r w:rsidR="004B1616">
        <w:t>modified</w:t>
      </w:r>
      <w:r>
        <w:t xml:space="preserve"> are included in the point</w:t>
      </w:r>
      <w:r w:rsidR="00A4233D">
        <w:t>_</w:t>
      </w:r>
      <w:r w:rsidR="00E42A8E">
        <w:t>mc01</w:t>
      </w:r>
      <w:r>
        <w:t>.m and ‘point</w:t>
      </w:r>
      <w:r w:rsidR="00A4233D">
        <w:t>_ec</w:t>
      </w:r>
      <w:r>
        <w:t xml:space="preserve">01.m’ </w:t>
      </w:r>
      <w:r w:rsidR="00A11C4F">
        <w:t xml:space="preserve">files </w:t>
      </w:r>
      <w:r w:rsidR="00EF1464">
        <w:t xml:space="preserve">and also </w:t>
      </w:r>
      <w:r w:rsidR="00A11C4F">
        <w:t>are listed below.  For definitions of all</w:t>
      </w:r>
      <w:r>
        <w:t xml:space="preserve"> </w:t>
      </w:r>
      <w:r w:rsidR="00EF1464">
        <w:t xml:space="preserve">the </w:t>
      </w:r>
      <w:r>
        <w:t xml:space="preserve">other input parameters, see the </w:t>
      </w:r>
      <w:r w:rsidR="00D34C5B">
        <w:t xml:space="preserve">master initialization files </w:t>
      </w:r>
      <w:r w:rsidR="00C87EA8">
        <w:t>‘CoolSim_v84</w:t>
      </w:r>
      <w:r w:rsidR="00A4233D">
        <w:t>_mc</w:t>
      </w:r>
      <w:r>
        <w:t>_init.m</w:t>
      </w:r>
      <w:r w:rsidR="004B1616">
        <w:t>’</w:t>
      </w:r>
      <w:r>
        <w:t xml:space="preserve"> and ‘</w:t>
      </w:r>
      <w:r w:rsidR="00C87EA8">
        <w:t>CoolSim_v84</w:t>
      </w:r>
      <w:r w:rsidR="00A4233D">
        <w:t>_ec</w:t>
      </w:r>
      <w:r w:rsidR="00D34C5B">
        <w:t>_init.m’</w:t>
      </w:r>
      <w:r>
        <w:t>.</w:t>
      </w:r>
      <w:r w:rsidR="00D34C5B">
        <w:t xml:space="preserve">  Most </w:t>
      </w:r>
      <w:r w:rsidR="00EF1464">
        <w:t xml:space="preserve">of </w:t>
      </w:r>
      <w:r w:rsidR="004B1616">
        <w:t xml:space="preserve">the </w:t>
      </w:r>
      <w:r w:rsidR="00D34C5B">
        <w:t>input parameter units are metric, powers are in Watts, speed</w:t>
      </w:r>
      <w:r w:rsidR="00EF1464">
        <w:t>s</w:t>
      </w:r>
      <w:r w:rsidR="00D34C5B">
        <w:t xml:space="preserve"> in </w:t>
      </w:r>
      <w:r w:rsidR="00882EA7">
        <w:t>rpm</w:t>
      </w:r>
      <w:r w:rsidR="00D34C5B">
        <w:t xml:space="preserve">, temperatures in Kelvin, and pressures in </w:t>
      </w:r>
      <w:proofErr w:type="spellStart"/>
      <w:r w:rsidR="00D34C5B">
        <w:t>Pascal</w:t>
      </w:r>
      <w:r w:rsidR="004B1616">
        <w:t>s</w:t>
      </w:r>
      <w:proofErr w:type="spellEnd"/>
      <w:r w:rsidR="00EF1464">
        <w:t>. The parameters that do not follow the rule are specifically</w:t>
      </w:r>
      <w:r w:rsidR="00D34C5B">
        <w:t xml:space="preserve"> marked in the initialization files.</w:t>
      </w:r>
    </w:p>
    <w:p w:rsidR="00C87EA8" w:rsidRDefault="00C87EA8" w:rsidP="00C87EA8">
      <w:pPr>
        <w:spacing w:line="240" w:lineRule="auto"/>
        <w:ind w:left="1800" w:hanging="1800"/>
      </w:pPr>
      <w:proofErr w:type="spellStart"/>
      <w:r>
        <w:t>setting_recirc</w:t>
      </w:r>
      <w:proofErr w:type="spellEnd"/>
      <w:r>
        <w:t>:</w:t>
      </w:r>
      <w:r>
        <w:tab/>
        <w:t xml:space="preserve">Air mass flow rate going to the evaporator from the cabin divided by </w:t>
      </w:r>
      <w:r w:rsidR="00626873">
        <w:t xml:space="preserve">total </w:t>
      </w:r>
      <w:r>
        <w:t xml:space="preserve">air mass flow rate going to the evaporator </w:t>
      </w:r>
      <w:r w:rsidR="00626873">
        <w:t xml:space="preserve">including that </w:t>
      </w:r>
      <w:r>
        <w:t xml:space="preserve">from ambient. </w:t>
      </w:r>
    </w:p>
    <w:p w:rsidR="00C25573" w:rsidRDefault="00C87EA8" w:rsidP="00C25573">
      <w:pPr>
        <w:spacing w:line="240" w:lineRule="auto"/>
        <w:ind w:left="1800" w:hanging="1800"/>
      </w:pPr>
      <w:proofErr w:type="spellStart"/>
      <w:r>
        <w:t>setting_blower</w:t>
      </w:r>
      <w:proofErr w:type="spellEnd"/>
      <w:r>
        <w:t>:</w:t>
      </w:r>
      <w:r>
        <w:tab/>
      </w:r>
      <w:r w:rsidR="00C25573">
        <w:t>For mechanical drive compressor only, this setting can be 1, 2 or 3</w:t>
      </w:r>
    </w:p>
    <w:p w:rsidR="00C25573" w:rsidRDefault="00C25573" w:rsidP="00C25573">
      <w:pPr>
        <w:spacing w:line="240" w:lineRule="auto"/>
        <w:ind w:left="1800" w:hanging="1800"/>
      </w:pPr>
      <w:proofErr w:type="spellStart"/>
      <w:r>
        <w:t>setting_blend</w:t>
      </w:r>
      <w:proofErr w:type="spellEnd"/>
      <w:r>
        <w:t>:</w:t>
      </w:r>
      <w:r>
        <w:tab/>
        <w:t>Fraction of the maximum capacity of the heater applied to the air exiting the evaporator</w:t>
      </w:r>
    </w:p>
    <w:p w:rsidR="008D18F0" w:rsidRDefault="008D18F0" w:rsidP="005D0729">
      <w:pPr>
        <w:spacing w:line="240" w:lineRule="auto"/>
        <w:ind w:left="1800" w:hanging="1800"/>
      </w:pPr>
      <w:proofErr w:type="spellStart"/>
      <w:r>
        <w:t>time_ambvstime</w:t>
      </w:r>
      <w:proofErr w:type="spellEnd"/>
      <w:r>
        <w:t>:</w:t>
      </w:r>
      <w:r>
        <w:tab/>
        <w:t>Time vector for ambient conditions vs. time lookup tables [sec]</w:t>
      </w:r>
    </w:p>
    <w:p w:rsidR="00332EDF" w:rsidRDefault="00332EDF" w:rsidP="00332EDF">
      <w:pPr>
        <w:spacing w:line="240" w:lineRule="auto"/>
        <w:ind w:left="1800" w:hanging="1800"/>
      </w:pPr>
      <w:proofErr w:type="spellStart"/>
      <w:r>
        <w:t>p_ambvstime</w:t>
      </w:r>
      <w:proofErr w:type="spellEnd"/>
      <w:r>
        <w:t xml:space="preserve">:  </w:t>
      </w:r>
      <w:r>
        <w:tab/>
        <w:t>Ambient pressure vs. time lookup vector</w:t>
      </w:r>
      <w:r w:rsidR="00CC7A86">
        <w:t xml:space="preserve"> </w:t>
      </w:r>
      <w:r>
        <w:t xml:space="preserve">[Pa].  </w:t>
      </w:r>
    </w:p>
    <w:p w:rsidR="008D18F0" w:rsidRDefault="008D18F0" w:rsidP="005D0729">
      <w:pPr>
        <w:spacing w:line="240" w:lineRule="auto"/>
        <w:ind w:left="1800" w:hanging="1800"/>
      </w:pPr>
      <w:proofErr w:type="spellStart"/>
      <w:r>
        <w:t>t_ambvstime</w:t>
      </w:r>
      <w:proofErr w:type="spellEnd"/>
      <w:r>
        <w:t xml:space="preserve">:  </w:t>
      </w:r>
      <w:r>
        <w:tab/>
        <w:t>Ambient temperature vs. time lookup vector [K].</w:t>
      </w:r>
    </w:p>
    <w:p w:rsidR="008D18F0" w:rsidRDefault="008D18F0" w:rsidP="005D0729">
      <w:pPr>
        <w:spacing w:line="240" w:lineRule="auto"/>
        <w:ind w:left="1800" w:hanging="1800"/>
      </w:pPr>
      <w:proofErr w:type="spellStart"/>
      <w:r>
        <w:t>rh_ambvstime</w:t>
      </w:r>
      <w:proofErr w:type="spellEnd"/>
      <w:r>
        <w:t xml:space="preserve">:  </w:t>
      </w:r>
      <w:r>
        <w:tab/>
        <w:t xml:space="preserve">Ambient relative humidity vs. time lookup vector [%]. </w:t>
      </w:r>
    </w:p>
    <w:p w:rsidR="00B8060D" w:rsidRDefault="00B8060D" w:rsidP="00B8060D">
      <w:pPr>
        <w:spacing w:line="240" w:lineRule="auto"/>
        <w:ind w:left="1800" w:hanging="1800"/>
      </w:pPr>
      <w:proofErr w:type="spellStart"/>
      <w:r>
        <w:t>time_rpmvstime</w:t>
      </w:r>
      <w:proofErr w:type="spellEnd"/>
      <w:r>
        <w:t>:</w:t>
      </w:r>
      <w:r>
        <w:tab/>
        <w:t xml:space="preserve">Time vector for </w:t>
      </w:r>
      <w:r w:rsidR="00626873">
        <w:t xml:space="preserve">vehicle </w:t>
      </w:r>
      <w:r w:rsidR="005E6422">
        <w:t>engine RPM</w:t>
      </w:r>
      <w:r>
        <w:t xml:space="preserve"> vs. time lookup table [sec]</w:t>
      </w:r>
    </w:p>
    <w:p w:rsidR="00B8060D" w:rsidRDefault="00B8060D" w:rsidP="00B8060D">
      <w:pPr>
        <w:spacing w:line="240" w:lineRule="auto"/>
        <w:ind w:left="1800" w:hanging="1800"/>
      </w:pPr>
      <w:proofErr w:type="spellStart"/>
      <w:r>
        <w:t>rpm_rpmvstime</w:t>
      </w:r>
      <w:proofErr w:type="spellEnd"/>
      <w:r>
        <w:t xml:space="preserve">: </w:t>
      </w:r>
      <w:r>
        <w:tab/>
      </w:r>
      <w:r w:rsidR="005E6422">
        <w:t>Engine RPM</w:t>
      </w:r>
      <w:r>
        <w:t xml:space="preserve"> vs. time lookup vector [m/s]</w:t>
      </w:r>
    </w:p>
    <w:p w:rsidR="008D18F0" w:rsidRDefault="008D18F0" w:rsidP="005D0729">
      <w:pPr>
        <w:spacing w:line="240" w:lineRule="auto"/>
        <w:ind w:left="1800" w:hanging="1800"/>
      </w:pPr>
      <w:proofErr w:type="spellStart"/>
      <w:r>
        <w:t>time_velvstime</w:t>
      </w:r>
      <w:proofErr w:type="spellEnd"/>
      <w:r>
        <w:t>:</w:t>
      </w:r>
      <w:r>
        <w:tab/>
        <w:t>Time vector for vehicle velocity vs. time lookup table [sec]</w:t>
      </w:r>
    </w:p>
    <w:p w:rsidR="008D18F0" w:rsidRDefault="008D18F0" w:rsidP="00332EDF">
      <w:pPr>
        <w:spacing w:line="240" w:lineRule="auto"/>
        <w:ind w:left="1800" w:hanging="1800"/>
      </w:pPr>
      <w:proofErr w:type="spellStart"/>
      <w:r>
        <w:t>vel_velvstime</w:t>
      </w:r>
      <w:proofErr w:type="spellEnd"/>
      <w:r>
        <w:t xml:space="preserve">: </w:t>
      </w:r>
      <w:r>
        <w:tab/>
        <w:t>Vehicle velocity vs. time lookup vector [m/s]</w:t>
      </w:r>
    </w:p>
    <w:p w:rsidR="008D18F0" w:rsidRDefault="008D18F0" w:rsidP="005D0729">
      <w:pPr>
        <w:spacing w:line="240" w:lineRule="auto"/>
        <w:ind w:left="1800" w:hanging="1800"/>
      </w:pPr>
      <w:proofErr w:type="spellStart"/>
      <w:r>
        <w:t>time_solarintvstime</w:t>
      </w:r>
      <w:proofErr w:type="spellEnd"/>
      <w:r>
        <w:t xml:space="preserve">: </w:t>
      </w:r>
      <w:r>
        <w:tab/>
        <w:t>Time vector for rate of solar radiation absorbed by the cabin interior vs. time lookup table [sec]</w:t>
      </w:r>
    </w:p>
    <w:p w:rsidR="008D18F0" w:rsidRDefault="008D18F0" w:rsidP="005D0729">
      <w:pPr>
        <w:spacing w:line="240" w:lineRule="auto"/>
        <w:ind w:left="1800" w:hanging="1800"/>
      </w:pPr>
      <w:proofErr w:type="spellStart"/>
      <w:r>
        <w:t>htin_solarintvstime</w:t>
      </w:r>
      <w:proofErr w:type="spellEnd"/>
      <w:r>
        <w:tab/>
        <w:t>:</w:t>
      </w:r>
      <w:r>
        <w:tab/>
        <w:t xml:space="preserve">Rate of solar radiation absorbed by the cabin interior vector [W].  </w:t>
      </w:r>
    </w:p>
    <w:p w:rsidR="008D18F0" w:rsidRDefault="008D18F0" w:rsidP="005D0729">
      <w:pPr>
        <w:spacing w:line="240" w:lineRule="auto"/>
        <w:ind w:left="1800" w:hanging="1800"/>
      </w:pPr>
      <w:proofErr w:type="spellStart"/>
      <w:r>
        <w:lastRenderedPageBreak/>
        <w:t>time_solarshellvstime</w:t>
      </w:r>
      <w:proofErr w:type="spellEnd"/>
      <w:r>
        <w:t>:</w:t>
      </w:r>
      <w:r>
        <w:tab/>
        <w:t>Time vector for rate of solar radiation absorbed by the cabin interior vs. time lookup table [sec]</w:t>
      </w:r>
    </w:p>
    <w:p w:rsidR="008D18F0" w:rsidRDefault="008D18F0" w:rsidP="005D0729">
      <w:pPr>
        <w:spacing w:line="240" w:lineRule="auto"/>
        <w:ind w:left="1800" w:hanging="1800"/>
      </w:pPr>
      <w:proofErr w:type="spellStart"/>
      <w:r>
        <w:t>htin_solarshellvstime</w:t>
      </w:r>
      <w:proofErr w:type="spellEnd"/>
      <w:r>
        <w:t>:</w:t>
      </w:r>
      <w:r>
        <w:tab/>
        <w:t>Rate of solar radiation absorbed by the cabin interior vs. time lookup vector [W]</w:t>
      </w:r>
      <w:r>
        <w:tab/>
      </w:r>
    </w:p>
    <w:p w:rsidR="008D18F0" w:rsidRDefault="008D18F0" w:rsidP="005D0729">
      <w:pPr>
        <w:spacing w:line="240" w:lineRule="auto"/>
        <w:ind w:left="1800" w:hanging="1800"/>
      </w:pPr>
      <w:proofErr w:type="spellStart"/>
      <w:r>
        <w:t>htin_enginecomp</w:t>
      </w:r>
      <w:proofErr w:type="spellEnd"/>
      <w:r>
        <w:t>:</w:t>
      </w:r>
      <w:r>
        <w:tab/>
        <w:t>Heat addition rate to cabin air from engine compartment [W]</w:t>
      </w:r>
    </w:p>
    <w:p w:rsidR="00B8060D" w:rsidRDefault="00B8060D" w:rsidP="005D0729">
      <w:pPr>
        <w:spacing w:line="240" w:lineRule="auto"/>
        <w:ind w:left="1800" w:hanging="1800"/>
      </w:pPr>
      <w:proofErr w:type="spellStart"/>
      <w:r>
        <w:t>tairin_cond</w:t>
      </w:r>
      <w:proofErr w:type="spellEnd"/>
      <w:r>
        <w:t>:</w:t>
      </w:r>
      <w:r>
        <w:tab/>
        <w:t>Condenser incoming air temperature</w:t>
      </w:r>
    </w:p>
    <w:p w:rsidR="008D18F0" w:rsidRDefault="008D18F0" w:rsidP="005D0729">
      <w:pPr>
        <w:spacing w:line="240" w:lineRule="auto"/>
        <w:ind w:left="1800" w:hanging="1800"/>
      </w:pPr>
      <w:proofErr w:type="spellStart"/>
      <w:r>
        <w:t>time_fanonoffvstime</w:t>
      </w:r>
      <w:proofErr w:type="spellEnd"/>
      <w:r>
        <w:t>:</w:t>
      </w:r>
      <w:r>
        <w:tab/>
        <w:t>Time vector for condenser fan on/off signal vs. time lookup table [sec]</w:t>
      </w:r>
    </w:p>
    <w:p w:rsidR="008D18F0" w:rsidRDefault="008D18F0" w:rsidP="005D0729">
      <w:pPr>
        <w:spacing w:line="240" w:lineRule="auto"/>
        <w:ind w:left="1800" w:hanging="1800"/>
      </w:pPr>
      <w:proofErr w:type="spellStart"/>
      <w:r>
        <w:t>onoff_fanonoffvstime</w:t>
      </w:r>
      <w:proofErr w:type="spellEnd"/>
      <w:r>
        <w:t>:</w:t>
      </w:r>
      <w:r>
        <w:tab/>
        <w:t>On/off signal vector for condenser fan on/off signal vs. time lookup table</w:t>
      </w:r>
    </w:p>
    <w:p w:rsidR="008D18F0" w:rsidRDefault="008D18F0" w:rsidP="005D0729">
      <w:pPr>
        <w:spacing w:line="240" w:lineRule="auto"/>
        <w:ind w:left="1800" w:hanging="1800"/>
      </w:pPr>
      <w:proofErr w:type="spellStart"/>
      <w:r>
        <w:t>pinit_cabin</w:t>
      </w:r>
      <w:proofErr w:type="spellEnd"/>
      <w:r>
        <w:t xml:space="preserve">:  </w:t>
      </w:r>
      <w:r>
        <w:tab/>
        <w:t>Cabin initial pressure [Pa].</w:t>
      </w:r>
    </w:p>
    <w:p w:rsidR="008D18F0" w:rsidRDefault="008D18F0" w:rsidP="005D0729">
      <w:pPr>
        <w:spacing w:line="240" w:lineRule="auto"/>
        <w:ind w:left="1800" w:hanging="1800"/>
      </w:pPr>
      <w:proofErr w:type="spellStart"/>
      <w:r>
        <w:t>tinit_cabin</w:t>
      </w:r>
      <w:proofErr w:type="spellEnd"/>
      <w:r>
        <w:t xml:space="preserve">:  </w:t>
      </w:r>
      <w:r>
        <w:tab/>
        <w:t>The cabin air initial temperature [K].</w:t>
      </w:r>
    </w:p>
    <w:p w:rsidR="008D18F0" w:rsidRDefault="008D18F0" w:rsidP="005D0729">
      <w:pPr>
        <w:spacing w:line="240" w:lineRule="auto"/>
        <w:ind w:left="1800" w:hanging="1800"/>
      </w:pPr>
      <w:proofErr w:type="spellStart"/>
      <w:r>
        <w:t>rhinit_cabin</w:t>
      </w:r>
      <w:proofErr w:type="spellEnd"/>
      <w:r>
        <w:t xml:space="preserve">:  </w:t>
      </w:r>
      <w:r>
        <w:tab/>
        <w:t>Cabin air initial relative humidity [%]</w:t>
      </w:r>
    </w:p>
    <w:p w:rsidR="008D18F0" w:rsidRDefault="008D18F0" w:rsidP="005D0729">
      <w:pPr>
        <w:spacing w:line="240" w:lineRule="auto"/>
        <w:ind w:left="1800" w:hanging="1800"/>
      </w:pPr>
      <w:proofErr w:type="spellStart"/>
      <w:r>
        <w:t>tinit_cabinint</w:t>
      </w:r>
      <w:proofErr w:type="spellEnd"/>
      <w:r>
        <w:t>:</w:t>
      </w:r>
      <w:r>
        <w:tab/>
        <w:t>Initial temperature of cabin interior [K]</w:t>
      </w:r>
    </w:p>
    <w:p w:rsidR="008D18F0" w:rsidRDefault="008D18F0" w:rsidP="005D0729">
      <w:pPr>
        <w:spacing w:line="240" w:lineRule="auto"/>
        <w:ind w:left="1800" w:hanging="1800"/>
      </w:pPr>
      <w:proofErr w:type="spellStart"/>
      <w:r>
        <w:t>tinit_cabinshell</w:t>
      </w:r>
      <w:proofErr w:type="spellEnd"/>
      <w:r>
        <w:t>:</w:t>
      </w:r>
      <w:r>
        <w:tab/>
        <w:t>Initial temperature of cabin shell [K]</w:t>
      </w:r>
    </w:p>
    <w:p w:rsidR="008D18F0" w:rsidRDefault="008D18F0" w:rsidP="005D0729">
      <w:pPr>
        <w:spacing w:line="240" w:lineRule="auto"/>
        <w:ind w:left="1800" w:hanging="1800"/>
      </w:pPr>
      <w:proofErr w:type="spellStart"/>
      <w:r>
        <w:t>ttarg_cabin</w:t>
      </w:r>
      <w:proofErr w:type="spellEnd"/>
      <w:r>
        <w:t xml:space="preserve">:  </w:t>
      </w:r>
      <w:r>
        <w:tab/>
        <w:t>The target temperature for the cabin [K].  Used for determining if A/C is on or off.</w:t>
      </w:r>
    </w:p>
    <w:p w:rsidR="008D18F0" w:rsidRDefault="008D18F0" w:rsidP="005D0729">
      <w:pPr>
        <w:spacing w:line="240" w:lineRule="auto"/>
        <w:ind w:left="1800" w:hanging="1800"/>
      </w:pPr>
      <w:proofErr w:type="spellStart"/>
      <w:r>
        <w:t>out_decim</w:t>
      </w:r>
      <w:proofErr w:type="spellEnd"/>
      <w:r>
        <w:t xml:space="preserve">:   </w:t>
      </w:r>
      <w:r>
        <w:tab/>
        <w:t>Adjusts the frequency of saving output data in ‘</w:t>
      </w:r>
      <w:r w:rsidR="00C87EA8">
        <w:t>To Workspace</w:t>
      </w:r>
      <w:r>
        <w:t xml:space="preserve">’ blocks as described above.  </w:t>
      </w:r>
    </w:p>
    <w:p w:rsidR="008D18F0" w:rsidRDefault="008D18F0" w:rsidP="005D0729">
      <w:pPr>
        <w:spacing w:line="240" w:lineRule="auto"/>
        <w:ind w:left="1800" w:hanging="1800"/>
      </w:pPr>
      <w:proofErr w:type="spellStart"/>
      <w:proofErr w:type="gramStart"/>
      <w:r>
        <w:t>trun</w:t>
      </w:r>
      <w:proofErr w:type="spellEnd"/>
      <w:proofErr w:type="gramEnd"/>
      <w:r>
        <w:t xml:space="preserve">:  </w:t>
      </w:r>
      <w:r>
        <w:tab/>
        <w:t>Length of simulation time [sec]</w:t>
      </w:r>
    </w:p>
    <w:p w:rsidR="00B42445" w:rsidRDefault="00B42445" w:rsidP="005D0729">
      <w:pPr>
        <w:spacing w:line="240" w:lineRule="auto"/>
        <w:ind w:left="1800" w:hanging="1800"/>
      </w:pPr>
    </w:p>
    <w:p w:rsidR="008D18F0" w:rsidRPr="006D14E3" w:rsidRDefault="005D0729" w:rsidP="005D0729">
      <w:pPr>
        <w:spacing w:line="240" w:lineRule="auto"/>
        <w:rPr>
          <w:b/>
          <w:sz w:val="28"/>
          <w:szCs w:val="28"/>
        </w:rPr>
      </w:pPr>
      <w:r>
        <w:rPr>
          <w:b/>
          <w:sz w:val="28"/>
          <w:szCs w:val="28"/>
        </w:rPr>
        <w:t xml:space="preserve">Model </w:t>
      </w:r>
      <w:r w:rsidR="008D18F0" w:rsidRPr="006D14E3">
        <w:rPr>
          <w:b/>
          <w:sz w:val="28"/>
          <w:szCs w:val="28"/>
        </w:rPr>
        <w:t>Outputs:</w:t>
      </w:r>
    </w:p>
    <w:p w:rsidR="008D18F0" w:rsidRDefault="008D18F0" w:rsidP="007751D5">
      <w:pPr>
        <w:spacing w:line="240" w:lineRule="auto"/>
      </w:pPr>
      <w:r>
        <w:t xml:space="preserve">The main outputs that would be most relevant for a vehicle model are collected in </w:t>
      </w:r>
      <w:r w:rsidR="00CC7A86">
        <w:t>Simulink</w:t>
      </w:r>
      <w:r>
        <w:t xml:space="preserve"> ‘</w:t>
      </w:r>
      <w:r w:rsidR="00C87EA8">
        <w:t>To Workspace</w:t>
      </w:r>
      <w:r>
        <w:t xml:space="preserve">’ blocks on the right side of the top level simulation model.  The frequency of recording </w:t>
      </w:r>
      <w:r w:rsidR="00D34C5B">
        <w:t xml:space="preserve">the </w:t>
      </w:r>
      <w:r>
        <w:t xml:space="preserve">output data is determined by the input parameter </w:t>
      </w:r>
      <w:r w:rsidR="00C87EA8">
        <w:t>‘</w:t>
      </w:r>
      <w:proofErr w:type="spellStart"/>
      <w:r>
        <w:t>out_decim</w:t>
      </w:r>
      <w:proofErr w:type="spellEnd"/>
      <w:r w:rsidR="00C87EA8">
        <w:t>’</w:t>
      </w:r>
      <w:r>
        <w:t xml:space="preserve">.  </w:t>
      </w:r>
      <w:r w:rsidR="00D34C5B">
        <w:t>Other</w:t>
      </w:r>
      <w:r w:rsidR="00DF147A">
        <w:t xml:space="preserve"> ‘</w:t>
      </w:r>
      <w:r w:rsidR="00C87EA8">
        <w:t>To Workspace</w:t>
      </w:r>
      <w:r w:rsidR="00DF147A">
        <w:t xml:space="preserve">’ blocks that save the data for the entire simulation run for the plotting files are found in various lower levels of the simulation models.  </w:t>
      </w:r>
      <w:r w:rsidR="00511FBC">
        <w:t xml:space="preserve">  The </w:t>
      </w:r>
      <w:r w:rsidR="00A11C4F">
        <w:t xml:space="preserve">units for all output parameters are metric, powers are in Watts, speed in RPM, temperatures in Kelvins, </w:t>
      </w:r>
      <w:proofErr w:type="gramStart"/>
      <w:r w:rsidR="00A11C4F">
        <w:t>pressures</w:t>
      </w:r>
      <w:proofErr w:type="gramEnd"/>
      <w:r w:rsidR="00A11C4F">
        <w:t xml:space="preserve"> in </w:t>
      </w:r>
      <w:proofErr w:type="spellStart"/>
      <w:r w:rsidR="00A11C4F">
        <w:t>Pascals</w:t>
      </w:r>
      <w:proofErr w:type="spellEnd"/>
      <w:r w:rsidR="00A11C4F">
        <w:t xml:space="preserve">.  </w:t>
      </w:r>
      <w:r w:rsidR="00DF147A">
        <w:t xml:space="preserve">All variables </w:t>
      </w:r>
      <w:r w:rsidR="00C87EA8">
        <w:t>saved in Simulink ‘To Workspace</w:t>
      </w:r>
      <w:r w:rsidR="00A11C4F">
        <w:t xml:space="preserve">’ blocks </w:t>
      </w:r>
      <w:r w:rsidR="00DF147A">
        <w:t>used for the plotting are listed below.</w:t>
      </w:r>
    </w:p>
    <w:p w:rsidR="008D18F0" w:rsidRDefault="008D18F0" w:rsidP="007751D5">
      <w:pPr>
        <w:spacing w:line="240" w:lineRule="auto"/>
        <w:ind w:left="1800" w:hanging="1800"/>
      </w:pPr>
      <w:r w:rsidRPr="000F2BE4">
        <w:t>time1:</w:t>
      </w:r>
      <w:r>
        <w:t xml:space="preserve">  </w:t>
      </w:r>
      <w:r>
        <w:tab/>
        <w:t>Simulation time.  This time vector can be used with the</w:t>
      </w:r>
      <w:r w:rsidR="00C87EA8">
        <w:t xml:space="preserve"> vectors saved in other ‘To Workspace</w:t>
      </w:r>
      <w:r>
        <w:t>’ blocks to plot the results, like ‘</w:t>
      </w:r>
      <w:proofErr w:type="spellStart"/>
      <w:r>
        <w:t>plots_basic</w:t>
      </w:r>
      <w:r w:rsidR="00A4233D">
        <w:t>_ec</w:t>
      </w:r>
      <w:proofErr w:type="spellEnd"/>
      <w:r>
        <w:t>’ and ‘</w:t>
      </w:r>
      <w:proofErr w:type="spellStart"/>
      <w:r>
        <w:t>plots_cabin</w:t>
      </w:r>
      <w:r w:rsidR="00A4233D">
        <w:t>_ec</w:t>
      </w:r>
      <w:proofErr w:type="spellEnd"/>
      <w:r>
        <w:t>’ do.</w:t>
      </w:r>
    </w:p>
    <w:p w:rsidR="008D18F0" w:rsidRDefault="008D18F0" w:rsidP="007751D5">
      <w:pPr>
        <w:spacing w:line="240" w:lineRule="auto"/>
        <w:ind w:left="1800" w:hanging="1800"/>
      </w:pPr>
      <w:proofErr w:type="spellStart"/>
      <w:r>
        <w:t>rpm_compr</w:t>
      </w:r>
      <w:proofErr w:type="spellEnd"/>
      <w:r>
        <w:t xml:space="preserve">:   </w:t>
      </w:r>
      <w:r>
        <w:tab/>
        <w:t>Compressor speed, revolutions per minute</w:t>
      </w:r>
    </w:p>
    <w:p w:rsidR="00BA22DB" w:rsidRDefault="00BA22DB" w:rsidP="00BA22DB">
      <w:pPr>
        <w:ind w:left="1800" w:hanging="1800"/>
      </w:pPr>
      <w:r>
        <w:t>rpm_drive1:</w:t>
      </w:r>
      <w:r>
        <w:tab/>
      </w:r>
      <w:proofErr w:type="gramStart"/>
      <w:r>
        <w:t>The compressor drive</w:t>
      </w:r>
      <w:proofErr w:type="gramEnd"/>
      <w:r>
        <w:t xml:space="preserve"> speed coming from lookup table or from a vehicle model.  It represents engine speed or electric motor speed if drive is electric.</w:t>
      </w:r>
      <w:r w:rsidR="000236E3">
        <w:t xml:space="preserve">  Although it is also input, it is saved at the same rate as other outputs for post processing purposes.</w:t>
      </w:r>
    </w:p>
    <w:p w:rsidR="008D18F0" w:rsidRDefault="008D18F0" w:rsidP="007751D5">
      <w:pPr>
        <w:spacing w:line="240" w:lineRule="auto"/>
        <w:ind w:left="1800" w:hanging="1800"/>
      </w:pPr>
      <w:proofErr w:type="spellStart"/>
      <w:r w:rsidRPr="006A5CDC">
        <w:lastRenderedPageBreak/>
        <w:t>power_compr</w:t>
      </w:r>
      <w:proofErr w:type="spellEnd"/>
      <w:r w:rsidRPr="006A5CDC">
        <w:t>:</w:t>
      </w:r>
      <w:r>
        <w:t xml:space="preserve">  </w:t>
      </w:r>
      <w:r>
        <w:tab/>
        <w:t xml:space="preserve">Compressor </w:t>
      </w:r>
      <w:r w:rsidR="000236E3">
        <w:t xml:space="preserve">shaft </w:t>
      </w:r>
      <w:r>
        <w:t>power</w:t>
      </w:r>
    </w:p>
    <w:p w:rsidR="008D18F0" w:rsidRDefault="008D18F0" w:rsidP="007751D5">
      <w:pPr>
        <w:spacing w:line="240" w:lineRule="auto"/>
        <w:ind w:left="1800" w:hanging="1800"/>
      </w:pPr>
      <w:proofErr w:type="spellStart"/>
      <w:r w:rsidRPr="006A5CDC">
        <w:t>power_condfan</w:t>
      </w:r>
      <w:proofErr w:type="spellEnd"/>
      <w:r w:rsidRPr="006A5CDC">
        <w:t>:</w:t>
      </w:r>
      <w:r>
        <w:t xml:space="preserve">  </w:t>
      </w:r>
      <w:r>
        <w:tab/>
        <w:t>Pow</w:t>
      </w:r>
      <w:r w:rsidR="000236E3">
        <w:t xml:space="preserve">er to drive the condenser fan. </w:t>
      </w:r>
      <w:r w:rsidR="004B44D9">
        <w:t xml:space="preserve"> </w:t>
      </w:r>
      <w:r w:rsidR="00D15B39">
        <w:t>This is a simple</w:t>
      </w:r>
      <w:r w:rsidR="00824245">
        <w:t xml:space="preserve"> estima</w:t>
      </w:r>
      <w:r w:rsidR="00D15B39">
        <w:t>tion approach for</w:t>
      </w:r>
      <w:r w:rsidR="00824245">
        <w:t xml:space="preserve"> the portion of total fan power used to drive the air through the condenser.  The </w:t>
      </w:r>
      <w:r w:rsidR="004B44D9">
        <w:t>user</w:t>
      </w:r>
      <w:r w:rsidR="00824245">
        <w:t xml:space="preserve"> is</w:t>
      </w:r>
      <w:r w:rsidR="004B44D9">
        <w:t xml:space="preserve"> encouraged to add </w:t>
      </w:r>
      <w:proofErr w:type="gramStart"/>
      <w:r w:rsidR="00D15B39">
        <w:t xml:space="preserve">his </w:t>
      </w:r>
      <w:r w:rsidR="004B44D9">
        <w:t>own</w:t>
      </w:r>
      <w:proofErr w:type="gramEnd"/>
      <w:r w:rsidR="004B44D9">
        <w:t xml:space="preserve"> calculation.</w:t>
      </w:r>
    </w:p>
    <w:p w:rsidR="000236E3" w:rsidRDefault="008D18F0" w:rsidP="007751D5">
      <w:pPr>
        <w:spacing w:line="240" w:lineRule="auto"/>
        <w:ind w:left="1800" w:hanging="1800"/>
      </w:pPr>
      <w:proofErr w:type="spellStart"/>
      <w:r w:rsidRPr="006A5CDC">
        <w:t>power_blower</w:t>
      </w:r>
      <w:proofErr w:type="spellEnd"/>
      <w:r w:rsidRPr="006A5CDC">
        <w:t>:</w:t>
      </w:r>
      <w:r>
        <w:t xml:space="preserve">  </w:t>
      </w:r>
      <w:r>
        <w:tab/>
        <w:t xml:space="preserve">Power to drive the evaporator blower.  </w:t>
      </w:r>
      <w:r w:rsidR="00D15B39">
        <w:t>Simple model</w:t>
      </w:r>
      <w:r w:rsidR="004B44D9">
        <w:t>, user</w:t>
      </w:r>
      <w:r w:rsidR="00D15B39">
        <w:t>s</w:t>
      </w:r>
      <w:r w:rsidR="004B44D9">
        <w:t xml:space="preserve"> </w:t>
      </w:r>
      <w:r w:rsidR="00D15B39">
        <w:t xml:space="preserve">are </w:t>
      </w:r>
      <w:r w:rsidR="004B44D9">
        <w:t xml:space="preserve">encouraged to add </w:t>
      </w:r>
      <w:r w:rsidR="00D15B39">
        <w:t xml:space="preserve">their </w:t>
      </w:r>
      <w:r w:rsidR="004B44D9">
        <w:t>own calculation.</w:t>
      </w:r>
    </w:p>
    <w:p w:rsidR="008D18F0" w:rsidRDefault="008D18F0" w:rsidP="007751D5">
      <w:pPr>
        <w:spacing w:line="240" w:lineRule="auto"/>
        <w:ind w:left="1800" w:hanging="1800"/>
      </w:pPr>
      <w:proofErr w:type="spellStart"/>
      <w:r>
        <w:t>mdaout_evap</w:t>
      </w:r>
      <w:proofErr w:type="spellEnd"/>
      <w:r>
        <w:t xml:space="preserve">:   </w:t>
      </w:r>
      <w:r>
        <w:tab/>
      </w:r>
      <w:r w:rsidR="00D15B39">
        <w:t xml:space="preserve">Mass </w:t>
      </w:r>
      <w:r>
        <w:t>flow rate</w:t>
      </w:r>
      <w:r w:rsidR="00D15B39">
        <w:t xml:space="preserve"> </w:t>
      </w:r>
      <w:r>
        <w:t xml:space="preserve">(column 1), temperature (column2), and relative humidity (column 3) of the humid air exiting the evaporator.  </w:t>
      </w:r>
    </w:p>
    <w:p w:rsidR="00D34C5B" w:rsidRDefault="00D34C5B" w:rsidP="007751D5">
      <w:pPr>
        <w:spacing w:line="240" w:lineRule="auto"/>
        <w:ind w:left="1800" w:hanging="1800"/>
      </w:pPr>
      <w:r>
        <w:t>onoff_evap1:</w:t>
      </w:r>
      <w:r>
        <w:tab/>
        <w:t>Control signal to compressor based on evaporator-out air temperature, if value is 1.0, compressor cycles on, if value is zero, compressor cycles off.</w:t>
      </w:r>
    </w:p>
    <w:p w:rsidR="008D18F0" w:rsidRDefault="008D18F0" w:rsidP="007751D5">
      <w:pPr>
        <w:spacing w:line="240" w:lineRule="auto"/>
        <w:ind w:left="1800" w:hanging="1800"/>
      </w:pPr>
      <w:proofErr w:type="spellStart"/>
      <w:r>
        <w:t>qwr_cond</w:t>
      </w:r>
      <w:proofErr w:type="spellEnd"/>
      <w:r>
        <w:t>:</w:t>
      </w:r>
      <w:r>
        <w:tab/>
        <w:t>The heat transfer rate to the refrigerant in the condenser</w:t>
      </w:r>
    </w:p>
    <w:p w:rsidR="008D18F0" w:rsidRDefault="008D18F0" w:rsidP="007751D5">
      <w:pPr>
        <w:spacing w:line="240" w:lineRule="auto"/>
        <w:ind w:left="1800" w:hanging="1800"/>
      </w:pPr>
      <w:proofErr w:type="spellStart"/>
      <w:r>
        <w:t>qwr_evap</w:t>
      </w:r>
      <w:proofErr w:type="spellEnd"/>
      <w:r>
        <w:t>:</w:t>
      </w:r>
      <w:r>
        <w:tab/>
        <w:t>The heat transfer rate to the refrigerant in the evaporator</w:t>
      </w:r>
    </w:p>
    <w:p w:rsidR="008D18F0" w:rsidRDefault="008D18F0" w:rsidP="007751D5">
      <w:pPr>
        <w:spacing w:line="240" w:lineRule="auto"/>
        <w:ind w:left="1800" w:hanging="1800"/>
      </w:pPr>
      <w:proofErr w:type="spellStart"/>
      <w:proofErr w:type="gramStart"/>
      <w:r>
        <w:t>pdcompr</w:t>
      </w:r>
      <w:proofErr w:type="spellEnd"/>
      <w:proofErr w:type="gramEnd"/>
      <w:r>
        <w:t xml:space="preserve">:   </w:t>
      </w:r>
      <w:r>
        <w:tab/>
        <w:t xml:space="preserve">Pressure downstream of the compressor.  This is the system high pressure used to </w:t>
      </w:r>
      <w:r w:rsidR="004B44D9">
        <w:t>cycle off compressor when it rise</w:t>
      </w:r>
      <w:r>
        <w:t>s too high</w:t>
      </w:r>
      <w:r w:rsidR="004B44D9">
        <w:t>.</w:t>
      </w:r>
    </w:p>
    <w:p w:rsidR="008D18F0" w:rsidRDefault="008D18F0" w:rsidP="007751D5">
      <w:pPr>
        <w:spacing w:line="240" w:lineRule="auto"/>
        <w:ind w:left="1800" w:hanging="1800"/>
      </w:pPr>
      <w:proofErr w:type="spellStart"/>
      <w:proofErr w:type="gramStart"/>
      <w:r>
        <w:t>systplow</w:t>
      </w:r>
      <w:proofErr w:type="spellEnd"/>
      <w:proofErr w:type="gramEnd"/>
      <w:r>
        <w:t>:</w:t>
      </w:r>
      <w:r>
        <w:tab/>
      </w:r>
      <w:r w:rsidR="004B44D9">
        <w:t>Pressure upstream of the compressor.  This is the s</w:t>
      </w:r>
      <w:r>
        <w:t>ystem low pressure</w:t>
      </w:r>
      <w:r w:rsidR="004B44D9">
        <w:t xml:space="preserve"> u</w:t>
      </w:r>
      <w:r>
        <w:t>sed to shut down compre</w:t>
      </w:r>
      <w:r w:rsidR="004B44D9">
        <w:t>ssor when it falls too low.</w:t>
      </w:r>
    </w:p>
    <w:p w:rsidR="004B44D9" w:rsidRDefault="004B44D9" w:rsidP="004B44D9">
      <w:pPr>
        <w:spacing w:line="240" w:lineRule="auto"/>
        <w:ind w:left="1800" w:hanging="1800"/>
      </w:pPr>
      <w:proofErr w:type="spellStart"/>
      <w:proofErr w:type="gramStart"/>
      <w:r>
        <w:t>velvehicle</w:t>
      </w:r>
      <w:proofErr w:type="spellEnd"/>
      <w:proofErr w:type="gramEnd"/>
      <w:r>
        <w:t>:</w:t>
      </w:r>
      <w:r>
        <w:tab/>
        <w:t>Vehicle velocity.  Although it is also input, it is saved at the same rate as other outputs for post processing purposes.</w:t>
      </w:r>
    </w:p>
    <w:p w:rsidR="008D18F0" w:rsidRDefault="008D18F0" w:rsidP="007751D5">
      <w:pPr>
        <w:spacing w:line="240" w:lineRule="auto"/>
        <w:ind w:left="1800" w:hanging="1800"/>
      </w:pPr>
      <w:proofErr w:type="spellStart"/>
      <w:r>
        <w:t>afr_txv</w:t>
      </w:r>
      <w:proofErr w:type="spellEnd"/>
      <w:r>
        <w:t>:</w:t>
      </w:r>
      <w:r>
        <w:tab/>
        <w:t>TXV flow area divided by the TXV maximum flow area</w:t>
      </w:r>
    </w:p>
    <w:p w:rsidR="004B44D9" w:rsidRDefault="004B44D9" w:rsidP="004B44D9">
      <w:pPr>
        <w:spacing w:line="240" w:lineRule="auto"/>
        <w:ind w:left="1800" w:hanging="1800"/>
      </w:pPr>
      <w:proofErr w:type="spellStart"/>
      <w:proofErr w:type="gramStart"/>
      <w:r>
        <w:t>tevapwall</w:t>
      </w:r>
      <w:proofErr w:type="spellEnd"/>
      <w:proofErr w:type="gramEnd"/>
      <w:r>
        <w:t>:</w:t>
      </w:r>
      <w:r>
        <w:tab/>
        <w:t xml:space="preserve">Evaporator wall temperature where </w:t>
      </w:r>
      <w:r w:rsidR="00E55FED">
        <w:t xml:space="preserve">the </w:t>
      </w:r>
      <w:r>
        <w:t>sensor is assumed</w:t>
      </w:r>
      <w:r w:rsidR="00E55FED">
        <w:t xml:space="preserve">. </w:t>
      </w:r>
      <w:proofErr w:type="gramStart"/>
      <w:r w:rsidR="00E55FED">
        <w:t>U</w:t>
      </w:r>
      <w:r>
        <w:t>sed for compressor RPM control</w:t>
      </w:r>
      <w:r w:rsidR="00E55FED">
        <w:t>.</w:t>
      </w:r>
      <w:proofErr w:type="gramEnd"/>
      <w:r>
        <w:tab/>
      </w:r>
    </w:p>
    <w:p w:rsidR="004B44D9" w:rsidRDefault="004B44D9" w:rsidP="004B44D9">
      <w:pPr>
        <w:spacing w:line="240" w:lineRule="auto"/>
        <w:ind w:left="1800" w:hanging="1800"/>
      </w:pPr>
      <w:proofErr w:type="spellStart"/>
      <w:proofErr w:type="gramStart"/>
      <w:r>
        <w:t>pcabin</w:t>
      </w:r>
      <w:proofErr w:type="spellEnd"/>
      <w:proofErr w:type="gramEnd"/>
      <w:r>
        <w:t xml:space="preserve">:   </w:t>
      </w:r>
      <w:r>
        <w:tab/>
        <w:t>Cabin variables including pressure (column 1), temperature (column 2), density (column 3), specific enthalpy (column 4), H2O mass (column 5), relative humidity (column 6) and absolute humidity (column 7)</w:t>
      </w:r>
    </w:p>
    <w:p w:rsidR="004B44D9" w:rsidRDefault="004B44D9" w:rsidP="004B44D9">
      <w:pPr>
        <w:spacing w:line="240" w:lineRule="auto"/>
        <w:ind w:left="1800" w:hanging="1800"/>
      </w:pPr>
      <w:proofErr w:type="gramStart"/>
      <w:r>
        <w:t>ambient</w:t>
      </w:r>
      <w:proofErr w:type="gramEnd"/>
      <w:r>
        <w:t>:</w:t>
      </w:r>
      <w:r>
        <w:tab/>
        <w:t xml:space="preserve">The ambient pressure, temperature and relative humidity.  Although it is also input, it is saved at the same rate as other outputs for post processing purposes. </w:t>
      </w:r>
    </w:p>
    <w:p w:rsidR="004B44D9" w:rsidRDefault="004B44D9" w:rsidP="004B44D9">
      <w:pPr>
        <w:spacing w:line="240" w:lineRule="auto"/>
        <w:ind w:left="1800" w:hanging="1800"/>
      </w:pPr>
      <w:proofErr w:type="spellStart"/>
      <w:proofErr w:type="gramStart"/>
      <w:r>
        <w:t>tcabinint</w:t>
      </w:r>
      <w:proofErr w:type="spellEnd"/>
      <w:proofErr w:type="gramEnd"/>
      <w:r>
        <w:t xml:space="preserve">:   </w:t>
      </w:r>
      <w:r>
        <w:tab/>
        <w:t>Temperature of the cabin interior (seats, dashboard, etc.)</w:t>
      </w:r>
    </w:p>
    <w:p w:rsidR="004B44D9" w:rsidRDefault="004B44D9" w:rsidP="004B44D9">
      <w:pPr>
        <w:spacing w:line="240" w:lineRule="auto"/>
        <w:ind w:left="1800" w:hanging="1800"/>
      </w:pPr>
      <w:proofErr w:type="spellStart"/>
      <w:proofErr w:type="gramStart"/>
      <w:r>
        <w:t>tcabinshell</w:t>
      </w:r>
      <w:proofErr w:type="spellEnd"/>
      <w:proofErr w:type="gramEnd"/>
      <w:r>
        <w:t>:</w:t>
      </w:r>
      <w:r>
        <w:tab/>
        <w:t>Temperature of the cabin shell</w:t>
      </w:r>
    </w:p>
    <w:p w:rsidR="004B44D9" w:rsidRDefault="004B44D9" w:rsidP="004B44D9">
      <w:pPr>
        <w:spacing w:line="240" w:lineRule="auto"/>
        <w:ind w:left="1800" w:hanging="1800"/>
      </w:pPr>
      <w:r>
        <w:t>onoff_cabin1:</w:t>
      </w:r>
      <w:r>
        <w:tab/>
      </w:r>
      <w:r w:rsidR="00223177">
        <w:t>For mechanical compressor drive only, control signal to compressor based on cabin temperature, if value is 1.0, compressor cycles on, if value is zero, compressor cycles off.</w:t>
      </w:r>
    </w:p>
    <w:p w:rsidR="008D18F0" w:rsidRDefault="008D18F0" w:rsidP="007751D5">
      <w:pPr>
        <w:spacing w:line="240" w:lineRule="auto"/>
        <w:ind w:left="1800" w:hanging="1800"/>
      </w:pPr>
      <w:proofErr w:type="spellStart"/>
      <w:proofErr w:type="gramStart"/>
      <w:r>
        <w:t>htinsolar</w:t>
      </w:r>
      <w:proofErr w:type="spellEnd"/>
      <w:proofErr w:type="gramEnd"/>
      <w:r>
        <w:t>:</w:t>
      </w:r>
      <w:r>
        <w:tab/>
        <w:t>Rate of solar energy absorption by the cabin shell (column 1) and cabin interior (column 2).</w:t>
      </w:r>
      <w:r w:rsidRPr="000F2BE4">
        <w:t xml:space="preserve"> </w:t>
      </w:r>
      <w:r>
        <w:t xml:space="preserve"> Although it is also input, it is saved at the same rate as other outputs for post processing purposes.</w:t>
      </w:r>
    </w:p>
    <w:p w:rsidR="004B44D9" w:rsidRDefault="004B44D9" w:rsidP="004B44D9">
      <w:pPr>
        <w:spacing w:line="240" w:lineRule="auto"/>
        <w:ind w:left="1800" w:hanging="1800"/>
      </w:pPr>
      <w:proofErr w:type="spellStart"/>
      <w:r>
        <w:lastRenderedPageBreak/>
        <w:t>hx_cabinair</w:t>
      </w:r>
      <w:proofErr w:type="spellEnd"/>
      <w:r>
        <w:t>:</w:t>
      </w:r>
      <w:r>
        <w:tab/>
        <w:t xml:space="preserve">Heat transfer rates for cabin air including from cabin shell (column1) to cabin interior (column2) and from engine compartment (column2). </w:t>
      </w:r>
    </w:p>
    <w:p w:rsidR="004B44D9" w:rsidRDefault="004B44D9" w:rsidP="004B44D9">
      <w:pPr>
        <w:spacing w:line="240" w:lineRule="auto"/>
        <w:ind w:left="1800" w:hanging="1800"/>
      </w:pPr>
      <w:proofErr w:type="spellStart"/>
      <w:proofErr w:type="gramStart"/>
      <w:r>
        <w:t>recirc</w:t>
      </w:r>
      <w:proofErr w:type="spellEnd"/>
      <w:proofErr w:type="gramEnd"/>
      <w:r>
        <w:t>:</w:t>
      </w:r>
      <w:r>
        <w:tab/>
        <w:t>Cabin air recirculation rate: air mass flow rate to evaporator from cabin divided by the total air mass flow rate to evaporator</w:t>
      </w:r>
    </w:p>
    <w:p w:rsidR="00BB5FC7" w:rsidRDefault="00BB5FC7" w:rsidP="00183536">
      <w:pPr>
        <w:spacing w:line="240" w:lineRule="auto"/>
      </w:pPr>
    </w:p>
    <w:p w:rsidR="00BB5FC7" w:rsidRPr="00BB5FC7" w:rsidRDefault="00BB5FC7" w:rsidP="00183536">
      <w:pPr>
        <w:spacing w:line="240" w:lineRule="auto"/>
        <w:rPr>
          <w:b/>
          <w:sz w:val="28"/>
          <w:szCs w:val="28"/>
        </w:rPr>
      </w:pPr>
      <w:r w:rsidRPr="00BB5FC7">
        <w:rPr>
          <w:b/>
          <w:sz w:val="28"/>
          <w:szCs w:val="28"/>
        </w:rPr>
        <w:t>References</w:t>
      </w:r>
    </w:p>
    <w:p w:rsidR="00BB5FC7" w:rsidRPr="00BB5FC7" w:rsidRDefault="00BB5FC7" w:rsidP="00BB5FC7">
      <w:pPr>
        <w:pStyle w:val="List-Ordered-Numeric"/>
        <w:rPr>
          <w:rFonts w:asciiTheme="minorHAnsi" w:hAnsiTheme="minorHAnsi"/>
          <w:sz w:val="22"/>
          <w:szCs w:val="22"/>
        </w:rPr>
      </w:pPr>
      <w:proofErr w:type="spellStart"/>
      <w:r w:rsidRPr="00BB5FC7">
        <w:rPr>
          <w:rFonts w:asciiTheme="minorHAnsi" w:hAnsiTheme="minorHAnsi"/>
          <w:sz w:val="22"/>
          <w:szCs w:val="22"/>
        </w:rPr>
        <w:t>Incropera</w:t>
      </w:r>
      <w:proofErr w:type="spellEnd"/>
      <w:r w:rsidRPr="00BB5FC7">
        <w:rPr>
          <w:rFonts w:asciiTheme="minorHAnsi" w:hAnsiTheme="minorHAnsi"/>
          <w:sz w:val="22"/>
          <w:szCs w:val="22"/>
        </w:rPr>
        <w:t>, F., P., and DeWitt, D. P., “Fundamentals of Heat and Mass Transfer,” 2</w:t>
      </w:r>
      <w:r w:rsidRPr="00BB5FC7">
        <w:rPr>
          <w:rFonts w:asciiTheme="minorHAnsi" w:hAnsiTheme="minorHAnsi"/>
          <w:sz w:val="22"/>
          <w:szCs w:val="22"/>
          <w:vertAlign w:val="superscript"/>
        </w:rPr>
        <w:t>nd</w:t>
      </w:r>
      <w:r w:rsidRPr="00BB5FC7">
        <w:rPr>
          <w:rFonts w:asciiTheme="minorHAnsi" w:hAnsiTheme="minorHAnsi"/>
          <w:sz w:val="22"/>
          <w:szCs w:val="22"/>
        </w:rPr>
        <w:t xml:space="preserve"> edition, 1985, John Wiley and Sons. Inc.</w:t>
      </w:r>
    </w:p>
    <w:p w:rsidR="00BB5FC7" w:rsidRPr="00BB5FC7" w:rsidRDefault="00BB5FC7" w:rsidP="00BB5FC7">
      <w:pPr>
        <w:pStyle w:val="List-Ordered-Numeric"/>
        <w:numPr>
          <w:ilvl w:val="0"/>
          <w:numId w:val="0"/>
        </w:numPr>
        <w:rPr>
          <w:rFonts w:asciiTheme="minorHAnsi" w:hAnsiTheme="minorHAnsi"/>
          <w:sz w:val="22"/>
          <w:szCs w:val="22"/>
        </w:rPr>
      </w:pPr>
    </w:p>
    <w:p w:rsidR="00BB5FC7" w:rsidRPr="00BB5FC7" w:rsidRDefault="00BB5FC7" w:rsidP="00BB5FC7">
      <w:pPr>
        <w:pStyle w:val="List-Ordered-Numeric"/>
        <w:rPr>
          <w:rFonts w:asciiTheme="minorHAnsi" w:hAnsiTheme="minorHAnsi"/>
          <w:sz w:val="22"/>
          <w:szCs w:val="22"/>
        </w:rPr>
      </w:pPr>
      <w:r w:rsidRPr="00BB5FC7">
        <w:rPr>
          <w:rFonts w:asciiTheme="minorHAnsi" w:hAnsiTheme="minorHAnsi"/>
          <w:sz w:val="22"/>
          <w:szCs w:val="22"/>
        </w:rPr>
        <w:t>Chen, J. C., “Correlation for Boiling Heat Transfer to Saturated Fluids in Convective Flow,” I&amp;EC Process Design and Development, Vol. 5. No. 3 July 1966 pp.322-329</w:t>
      </w:r>
    </w:p>
    <w:p w:rsidR="00BB5FC7" w:rsidRPr="00BB5FC7" w:rsidRDefault="00BB5FC7" w:rsidP="00501FAD">
      <w:pPr>
        <w:pStyle w:val="List-Ordered-Numeric"/>
        <w:numPr>
          <w:ilvl w:val="0"/>
          <w:numId w:val="0"/>
        </w:numPr>
        <w:rPr>
          <w:rFonts w:asciiTheme="minorHAnsi" w:hAnsiTheme="minorHAnsi"/>
          <w:sz w:val="22"/>
          <w:szCs w:val="22"/>
        </w:rPr>
      </w:pPr>
    </w:p>
    <w:p w:rsidR="00BB5FC7" w:rsidRPr="00831093" w:rsidRDefault="00BB5FC7" w:rsidP="00BB5FC7">
      <w:pPr>
        <w:pStyle w:val="List-Ordered-Numeric"/>
        <w:rPr>
          <w:rFonts w:asciiTheme="minorHAnsi" w:hAnsiTheme="minorHAnsi"/>
          <w:sz w:val="22"/>
          <w:szCs w:val="22"/>
        </w:rPr>
      </w:pPr>
      <w:r w:rsidRPr="00BB5FC7">
        <w:rPr>
          <w:rFonts w:asciiTheme="minorHAnsi" w:hAnsiTheme="minorHAnsi"/>
          <w:sz w:val="22"/>
          <w:szCs w:val="22"/>
        </w:rPr>
        <w:t xml:space="preserve">Chang, Y., and Wang, C., “A Generalized Heat Transfer Correlation for Louver Fin Geometry,” </w:t>
      </w:r>
      <w:proofErr w:type="spellStart"/>
      <w:r w:rsidRPr="00BB5FC7">
        <w:rPr>
          <w:rFonts w:asciiTheme="minorHAnsi" w:hAnsiTheme="minorHAnsi"/>
          <w:sz w:val="22"/>
          <w:szCs w:val="22"/>
        </w:rPr>
        <w:t>Int.J</w:t>
      </w:r>
      <w:proofErr w:type="spellEnd"/>
      <w:r w:rsidRPr="00BB5FC7">
        <w:rPr>
          <w:rFonts w:asciiTheme="minorHAnsi" w:hAnsiTheme="minorHAnsi"/>
          <w:sz w:val="22"/>
          <w:szCs w:val="22"/>
        </w:rPr>
        <w:t xml:space="preserve">. </w:t>
      </w:r>
      <w:r w:rsidRPr="00831093">
        <w:rPr>
          <w:rFonts w:asciiTheme="minorHAnsi" w:hAnsiTheme="minorHAnsi"/>
          <w:sz w:val="22"/>
          <w:szCs w:val="22"/>
        </w:rPr>
        <w:t>Heat and Mass Transfer, vol. 40, No. 3, pp. 533-544, 1997</w:t>
      </w:r>
    </w:p>
    <w:p w:rsidR="00831093" w:rsidRPr="00831093" w:rsidRDefault="00831093" w:rsidP="00831093">
      <w:pPr>
        <w:pStyle w:val="List-Ordered-Numeric"/>
        <w:numPr>
          <w:ilvl w:val="0"/>
          <w:numId w:val="0"/>
        </w:numPr>
        <w:rPr>
          <w:rFonts w:asciiTheme="minorHAnsi" w:hAnsiTheme="minorHAnsi"/>
          <w:sz w:val="22"/>
          <w:szCs w:val="22"/>
        </w:rPr>
      </w:pPr>
    </w:p>
    <w:p w:rsidR="002557DA" w:rsidRDefault="00831093" w:rsidP="00E55FED">
      <w:pPr>
        <w:pStyle w:val="List-Ordered-Numeric"/>
      </w:pPr>
      <w:r w:rsidRPr="00A542A5">
        <w:rPr>
          <w:rFonts w:asciiTheme="minorHAnsi" w:hAnsiTheme="minorHAnsi"/>
          <w:sz w:val="22"/>
          <w:szCs w:val="22"/>
        </w:rPr>
        <w:t xml:space="preserve">Kiss, T. and Lustbader, J., “Comparison of the Accuracy and Speed of Transient Mobile A/C System Simulation Models,” SAE Int. J. </w:t>
      </w:r>
      <w:proofErr w:type="spellStart"/>
      <w:r w:rsidRPr="00A542A5">
        <w:rPr>
          <w:rFonts w:asciiTheme="minorHAnsi" w:hAnsiTheme="minorHAnsi"/>
          <w:sz w:val="22"/>
          <w:szCs w:val="22"/>
        </w:rPr>
        <w:t>Passeng</w:t>
      </w:r>
      <w:proofErr w:type="spellEnd"/>
      <w:r w:rsidRPr="00A542A5">
        <w:rPr>
          <w:rFonts w:asciiTheme="minorHAnsi" w:hAnsiTheme="minorHAnsi"/>
          <w:sz w:val="22"/>
          <w:szCs w:val="22"/>
        </w:rPr>
        <w:t>. Cars – Mech. Syst. August 2014 7:739-754; doi</w:t>
      </w:r>
      <w:proofErr w:type="gramStart"/>
      <w:r w:rsidRPr="00A542A5">
        <w:rPr>
          <w:rFonts w:asciiTheme="minorHAnsi" w:hAnsiTheme="minorHAnsi"/>
          <w:sz w:val="22"/>
          <w:szCs w:val="22"/>
        </w:rPr>
        <w:t>:10.4271</w:t>
      </w:r>
      <w:proofErr w:type="gramEnd"/>
      <w:r w:rsidRPr="00A542A5">
        <w:rPr>
          <w:rFonts w:asciiTheme="minorHAnsi" w:hAnsiTheme="minorHAnsi"/>
          <w:sz w:val="22"/>
          <w:szCs w:val="22"/>
        </w:rPr>
        <w:t>/2014-01-0669</w:t>
      </w:r>
      <w:r w:rsidR="00E55FED" w:rsidRPr="00A542A5">
        <w:rPr>
          <w:rFonts w:asciiTheme="minorHAnsi" w:hAnsiTheme="minorHAnsi"/>
          <w:sz w:val="22"/>
          <w:szCs w:val="22"/>
        </w:rPr>
        <w:t>.</w:t>
      </w:r>
      <w:r w:rsidR="00E55FED">
        <w:t xml:space="preserve"> </w:t>
      </w:r>
      <w:hyperlink r:id="rId11" w:history="1">
        <w:r w:rsidR="00E55FED" w:rsidRPr="00C129F5">
          <w:rPr>
            <w:rStyle w:val="Hyperlink"/>
            <w:rFonts w:asciiTheme="minorHAnsi" w:hAnsiTheme="minorHAnsi"/>
            <w:sz w:val="22"/>
            <w:szCs w:val="22"/>
          </w:rPr>
          <w:t>http://www.nrel.gov/docs/fy14osti/61868.pdf</w:t>
        </w:r>
      </w:hyperlink>
      <w:r w:rsidR="00E55FED">
        <w:rPr>
          <w:rFonts w:asciiTheme="minorHAnsi" w:hAnsiTheme="minorHAnsi"/>
          <w:sz w:val="22"/>
          <w:szCs w:val="22"/>
        </w:rPr>
        <w:t xml:space="preserve"> </w:t>
      </w:r>
    </w:p>
    <w:p w:rsidR="002557DA" w:rsidRPr="002557DA" w:rsidRDefault="002557DA" w:rsidP="002557DA">
      <w:pPr>
        <w:pStyle w:val="List-Ordered-Numeric"/>
        <w:numPr>
          <w:ilvl w:val="0"/>
          <w:numId w:val="0"/>
        </w:numPr>
        <w:rPr>
          <w:rFonts w:asciiTheme="minorHAnsi" w:hAnsiTheme="minorHAnsi"/>
          <w:sz w:val="22"/>
          <w:szCs w:val="22"/>
        </w:rPr>
      </w:pPr>
    </w:p>
    <w:p w:rsidR="002557DA" w:rsidRPr="00831093" w:rsidRDefault="002557DA" w:rsidP="00E55FED">
      <w:pPr>
        <w:pStyle w:val="List-Ordered-Numeric"/>
      </w:pPr>
      <w:r w:rsidRPr="00A542A5">
        <w:rPr>
          <w:rFonts w:asciiTheme="minorHAnsi" w:hAnsiTheme="minorHAnsi"/>
          <w:sz w:val="22"/>
          <w:szCs w:val="22"/>
        </w:rPr>
        <w:t xml:space="preserve">Kiss, T., Chaney, L., and Meyer, J., “A New Automotive Air Conditioning System Simulation Tool Developed in MATLAB/Simulink,” SAE Int. J. </w:t>
      </w:r>
      <w:proofErr w:type="spellStart"/>
      <w:r w:rsidRPr="00A542A5">
        <w:rPr>
          <w:rFonts w:asciiTheme="minorHAnsi" w:hAnsiTheme="minorHAnsi"/>
          <w:sz w:val="22"/>
          <w:szCs w:val="22"/>
        </w:rPr>
        <w:t>Passeng</w:t>
      </w:r>
      <w:proofErr w:type="spellEnd"/>
      <w:r w:rsidRPr="00A542A5">
        <w:rPr>
          <w:rFonts w:asciiTheme="minorHAnsi" w:hAnsiTheme="minorHAnsi"/>
          <w:sz w:val="22"/>
          <w:szCs w:val="22"/>
        </w:rPr>
        <w:t>. Cars – Mech. Syst. 6(2):2013, doi</w:t>
      </w:r>
      <w:proofErr w:type="gramStart"/>
      <w:r w:rsidRPr="00A542A5">
        <w:rPr>
          <w:rFonts w:asciiTheme="minorHAnsi" w:hAnsiTheme="minorHAnsi"/>
          <w:sz w:val="22"/>
          <w:szCs w:val="22"/>
        </w:rPr>
        <w:t>:10.4271</w:t>
      </w:r>
      <w:proofErr w:type="gramEnd"/>
      <w:r w:rsidRPr="00A542A5">
        <w:rPr>
          <w:rFonts w:asciiTheme="minorHAnsi" w:hAnsiTheme="minorHAnsi"/>
          <w:sz w:val="22"/>
          <w:szCs w:val="22"/>
        </w:rPr>
        <w:t>/2013-01-0850</w:t>
      </w:r>
      <w:r w:rsidR="00E55FED" w:rsidRPr="00A542A5">
        <w:rPr>
          <w:rFonts w:asciiTheme="minorHAnsi" w:hAnsiTheme="minorHAnsi"/>
          <w:sz w:val="22"/>
          <w:szCs w:val="22"/>
        </w:rPr>
        <w:t>.</w:t>
      </w:r>
      <w:r w:rsidR="00E55FED">
        <w:t xml:space="preserve"> </w:t>
      </w:r>
      <w:hyperlink r:id="rId12" w:history="1">
        <w:r w:rsidR="00E55FED" w:rsidRPr="00C129F5">
          <w:rPr>
            <w:rStyle w:val="Hyperlink"/>
            <w:rFonts w:asciiTheme="minorHAnsi" w:hAnsiTheme="minorHAnsi"/>
            <w:sz w:val="22"/>
            <w:szCs w:val="22"/>
          </w:rPr>
          <w:t>http://www.nrel.gov/docs/fy13osti/57488.pdf</w:t>
        </w:r>
      </w:hyperlink>
      <w:r w:rsidR="00E55FED">
        <w:rPr>
          <w:rFonts w:asciiTheme="minorHAnsi" w:hAnsiTheme="minorHAnsi"/>
          <w:sz w:val="22"/>
          <w:szCs w:val="22"/>
        </w:rPr>
        <w:t xml:space="preserve"> </w:t>
      </w:r>
    </w:p>
    <w:p w:rsidR="002557DA" w:rsidRPr="00831093" w:rsidRDefault="002557DA" w:rsidP="002557DA">
      <w:pPr>
        <w:pStyle w:val="List-Ordered-Numeric"/>
        <w:numPr>
          <w:ilvl w:val="0"/>
          <w:numId w:val="0"/>
        </w:numPr>
        <w:ind w:left="360" w:hanging="360"/>
        <w:rPr>
          <w:rFonts w:asciiTheme="minorHAnsi" w:hAnsiTheme="minorHAnsi"/>
          <w:sz w:val="22"/>
          <w:szCs w:val="22"/>
        </w:rPr>
      </w:pPr>
    </w:p>
    <w:p w:rsidR="00BB5FC7" w:rsidRDefault="00BB5FC7" w:rsidP="00183536">
      <w:pPr>
        <w:spacing w:line="240" w:lineRule="auto"/>
      </w:pPr>
    </w:p>
    <w:sectPr w:rsidR="00BB5FC7" w:rsidSect="003C02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4A5" w:rsidRDefault="00ED54A5" w:rsidP="00061FD7">
      <w:pPr>
        <w:spacing w:after="0" w:line="240" w:lineRule="auto"/>
      </w:pPr>
      <w:r>
        <w:separator/>
      </w:r>
    </w:p>
  </w:endnote>
  <w:endnote w:type="continuationSeparator" w:id="0">
    <w:p w:rsidR="00ED54A5" w:rsidRDefault="00ED54A5" w:rsidP="00061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4A5" w:rsidRDefault="00ED54A5" w:rsidP="00061FD7">
      <w:pPr>
        <w:spacing w:after="0" w:line="240" w:lineRule="auto"/>
      </w:pPr>
      <w:r>
        <w:separator/>
      </w:r>
    </w:p>
  </w:footnote>
  <w:footnote w:type="continuationSeparator" w:id="0">
    <w:p w:rsidR="00ED54A5" w:rsidRDefault="00ED54A5" w:rsidP="00061F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44512"/>
    <w:multiLevelType w:val="multilevel"/>
    <w:tmpl w:val="771A95AA"/>
    <w:lvl w:ilvl="0">
      <w:start w:val="1"/>
      <w:numFmt w:val="decimal"/>
      <w:pStyle w:val="List-Ordered-Numeric"/>
      <w:lvlText w:val="%1."/>
      <w:lvlJc w:val="left"/>
      <w:pPr>
        <w:ind w:left="360" w:hanging="360"/>
      </w:pPr>
      <w:rPr>
        <w:rFonts w:ascii="Times New Roman" w:hAnsi="Times New Roman"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F932308"/>
    <w:multiLevelType w:val="multilevel"/>
    <w:tmpl w:val="E8A4667E"/>
    <w:lvl w:ilvl="0">
      <w:start w:val="1"/>
      <w:numFmt w:val="decimal"/>
      <w:pStyle w:val="AAA-Reference"/>
      <w:lvlText w:val="%1."/>
      <w:lvlJc w:val="left"/>
      <w:pPr>
        <w:ind w:left="403" w:hanging="403"/>
      </w:pPr>
      <w:rPr>
        <w:rFonts w:ascii="Times New Roman" w:hAnsi="Times New Roman"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2ECE5B4F"/>
    <w:multiLevelType w:val="hybridMultilevel"/>
    <w:tmpl w:val="5E78A3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303A2A"/>
    <w:multiLevelType w:val="hybridMultilevel"/>
    <w:tmpl w:val="556EB90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166"/>
    <w:rsid w:val="00012036"/>
    <w:rsid w:val="00012CEC"/>
    <w:rsid w:val="00020333"/>
    <w:rsid w:val="000217F6"/>
    <w:rsid w:val="00021FB3"/>
    <w:rsid w:val="000236E3"/>
    <w:rsid w:val="000611C8"/>
    <w:rsid w:val="00061FD7"/>
    <w:rsid w:val="000750EB"/>
    <w:rsid w:val="000B5043"/>
    <w:rsid w:val="000C2196"/>
    <w:rsid w:val="000C748E"/>
    <w:rsid w:val="000F1535"/>
    <w:rsid w:val="000F156D"/>
    <w:rsid w:val="0010450A"/>
    <w:rsid w:val="001350B8"/>
    <w:rsid w:val="00183536"/>
    <w:rsid w:val="00183B97"/>
    <w:rsid w:val="00191132"/>
    <w:rsid w:val="001A0287"/>
    <w:rsid w:val="001A1293"/>
    <w:rsid w:val="001C2F39"/>
    <w:rsid w:val="001E0FD8"/>
    <w:rsid w:val="00212D1E"/>
    <w:rsid w:val="00216476"/>
    <w:rsid w:val="00223177"/>
    <w:rsid w:val="00234032"/>
    <w:rsid w:val="00251E73"/>
    <w:rsid w:val="002547D8"/>
    <w:rsid w:val="002557DA"/>
    <w:rsid w:val="002A0575"/>
    <w:rsid w:val="002A4ABF"/>
    <w:rsid w:val="002B2E97"/>
    <w:rsid w:val="002C127F"/>
    <w:rsid w:val="002E0971"/>
    <w:rsid w:val="002E2936"/>
    <w:rsid w:val="002F686F"/>
    <w:rsid w:val="002F7289"/>
    <w:rsid w:val="003119DE"/>
    <w:rsid w:val="003219C4"/>
    <w:rsid w:val="00326BCE"/>
    <w:rsid w:val="003273A4"/>
    <w:rsid w:val="00332EDF"/>
    <w:rsid w:val="003465E4"/>
    <w:rsid w:val="003629F3"/>
    <w:rsid w:val="00364356"/>
    <w:rsid w:val="00365DBE"/>
    <w:rsid w:val="003716D1"/>
    <w:rsid w:val="00373419"/>
    <w:rsid w:val="003960CB"/>
    <w:rsid w:val="003A1853"/>
    <w:rsid w:val="003A70BD"/>
    <w:rsid w:val="003B69DA"/>
    <w:rsid w:val="003C02F9"/>
    <w:rsid w:val="003C1A11"/>
    <w:rsid w:val="003C5CFA"/>
    <w:rsid w:val="003D073D"/>
    <w:rsid w:val="003E549D"/>
    <w:rsid w:val="00401FBE"/>
    <w:rsid w:val="00404C50"/>
    <w:rsid w:val="0040653E"/>
    <w:rsid w:val="00456349"/>
    <w:rsid w:val="0046002F"/>
    <w:rsid w:val="004662BD"/>
    <w:rsid w:val="00486315"/>
    <w:rsid w:val="004977C4"/>
    <w:rsid w:val="004B1616"/>
    <w:rsid w:val="004B325C"/>
    <w:rsid w:val="004B44D9"/>
    <w:rsid w:val="004C1101"/>
    <w:rsid w:val="004C2356"/>
    <w:rsid w:val="004C5C2D"/>
    <w:rsid w:val="004D371B"/>
    <w:rsid w:val="004D514D"/>
    <w:rsid w:val="004E7AA1"/>
    <w:rsid w:val="00501FAD"/>
    <w:rsid w:val="00511FBC"/>
    <w:rsid w:val="005225FF"/>
    <w:rsid w:val="0053402D"/>
    <w:rsid w:val="0053534C"/>
    <w:rsid w:val="0057024E"/>
    <w:rsid w:val="0057472E"/>
    <w:rsid w:val="0058020F"/>
    <w:rsid w:val="00583175"/>
    <w:rsid w:val="005C30FD"/>
    <w:rsid w:val="005C4AC1"/>
    <w:rsid w:val="005D0729"/>
    <w:rsid w:val="005D41C7"/>
    <w:rsid w:val="005E6422"/>
    <w:rsid w:val="005F61EF"/>
    <w:rsid w:val="00606EE1"/>
    <w:rsid w:val="00611138"/>
    <w:rsid w:val="00626873"/>
    <w:rsid w:val="00637D3A"/>
    <w:rsid w:val="006430FE"/>
    <w:rsid w:val="00660D2F"/>
    <w:rsid w:val="00671F88"/>
    <w:rsid w:val="006725E2"/>
    <w:rsid w:val="00681587"/>
    <w:rsid w:val="00693166"/>
    <w:rsid w:val="006B4302"/>
    <w:rsid w:val="006C3BF4"/>
    <w:rsid w:val="006D55A6"/>
    <w:rsid w:val="006D6395"/>
    <w:rsid w:val="006E19B9"/>
    <w:rsid w:val="006F14E6"/>
    <w:rsid w:val="0070690A"/>
    <w:rsid w:val="00725B79"/>
    <w:rsid w:val="00727ABD"/>
    <w:rsid w:val="00733086"/>
    <w:rsid w:val="007428CE"/>
    <w:rsid w:val="00756900"/>
    <w:rsid w:val="00757A1B"/>
    <w:rsid w:val="00762A04"/>
    <w:rsid w:val="00762D3E"/>
    <w:rsid w:val="007751D5"/>
    <w:rsid w:val="00780995"/>
    <w:rsid w:val="00784A79"/>
    <w:rsid w:val="007878B8"/>
    <w:rsid w:val="00791F86"/>
    <w:rsid w:val="007A672D"/>
    <w:rsid w:val="007C0929"/>
    <w:rsid w:val="007F4F21"/>
    <w:rsid w:val="007F71DA"/>
    <w:rsid w:val="00803208"/>
    <w:rsid w:val="0081665B"/>
    <w:rsid w:val="0082217E"/>
    <w:rsid w:val="00824245"/>
    <w:rsid w:val="00831093"/>
    <w:rsid w:val="008422C8"/>
    <w:rsid w:val="00866326"/>
    <w:rsid w:val="00882EA7"/>
    <w:rsid w:val="00890E05"/>
    <w:rsid w:val="008B05EB"/>
    <w:rsid w:val="008C08AB"/>
    <w:rsid w:val="008D18F0"/>
    <w:rsid w:val="008F0231"/>
    <w:rsid w:val="00921DEF"/>
    <w:rsid w:val="00927226"/>
    <w:rsid w:val="00934F8C"/>
    <w:rsid w:val="00936E1B"/>
    <w:rsid w:val="00963D45"/>
    <w:rsid w:val="009822BA"/>
    <w:rsid w:val="00991152"/>
    <w:rsid w:val="00996506"/>
    <w:rsid w:val="009A60D2"/>
    <w:rsid w:val="009B1641"/>
    <w:rsid w:val="009C09E7"/>
    <w:rsid w:val="009D4B25"/>
    <w:rsid w:val="009D792D"/>
    <w:rsid w:val="009E415E"/>
    <w:rsid w:val="009E78CD"/>
    <w:rsid w:val="00A11C4F"/>
    <w:rsid w:val="00A4068C"/>
    <w:rsid w:val="00A4233D"/>
    <w:rsid w:val="00A542A5"/>
    <w:rsid w:val="00A56B63"/>
    <w:rsid w:val="00A71D03"/>
    <w:rsid w:val="00A80525"/>
    <w:rsid w:val="00AB6033"/>
    <w:rsid w:val="00AC6443"/>
    <w:rsid w:val="00AD1F8E"/>
    <w:rsid w:val="00AE2BAC"/>
    <w:rsid w:val="00B008A2"/>
    <w:rsid w:val="00B04F3F"/>
    <w:rsid w:val="00B31D51"/>
    <w:rsid w:val="00B41DA7"/>
    <w:rsid w:val="00B42445"/>
    <w:rsid w:val="00B52A75"/>
    <w:rsid w:val="00B54DD3"/>
    <w:rsid w:val="00B60C43"/>
    <w:rsid w:val="00B63A38"/>
    <w:rsid w:val="00B8060D"/>
    <w:rsid w:val="00B96B95"/>
    <w:rsid w:val="00B9741F"/>
    <w:rsid w:val="00BA22DB"/>
    <w:rsid w:val="00BA285B"/>
    <w:rsid w:val="00BB5FC7"/>
    <w:rsid w:val="00BC4112"/>
    <w:rsid w:val="00BD3531"/>
    <w:rsid w:val="00BE4614"/>
    <w:rsid w:val="00BE58F8"/>
    <w:rsid w:val="00BF49AA"/>
    <w:rsid w:val="00C03FE5"/>
    <w:rsid w:val="00C06073"/>
    <w:rsid w:val="00C25573"/>
    <w:rsid w:val="00C331C2"/>
    <w:rsid w:val="00C34E09"/>
    <w:rsid w:val="00C37B08"/>
    <w:rsid w:val="00C513D9"/>
    <w:rsid w:val="00C51A6B"/>
    <w:rsid w:val="00C63969"/>
    <w:rsid w:val="00C67AA4"/>
    <w:rsid w:val="00C746A8"/>
    <w:rsid w:val="00C87EA8"/>
    <w:rsid w:val="00C91267"/>
    <w:rsid w:val="00C9210C"/>
    <w:rsid w:val="00C933C6"/>
    <w:rsid w:val="00C96B0D"/>
    <w:rsid w:val="00CC7A86"/>
    <w:rsid w:val="00CE0677"/>
    <w:rsid w:val="00CE0FBB"/>
    <w:rsid w:val="00CE2EB9"/>
    <w:rsid w:val="00CF1341"/>
    <w:rsid w:val="00CF34D0"/>
    <w:rsid w:val="00D03E69"/>
    <w:rsid w:val="00D048D4"/>
    <w:rsid w:val="00D14544"/>
    <w:rsid w:val="00D15B39"/>
    <w:rsid w:val="00D17250"/>
    <w:rsid w:val="00D31EFD"/>
    <w:rsid w:val="00D34C5B"/>
    <w:rsid w:val="00D368A4"/>
    <w:rsid w:val="00D37A14"/>
    <w:rsid w:val="00D6083B"/>
    <w:rsid w:val="00D6564E"/>
    <w:rsid w:val="00D74626"/>
    <w:rsid w:val="00D91871"/>
    <w:rsid w:val="00D96802"/>
    <w:rsid w:val="00DC2EF6"/>
    <w:rsid w:val="00DF147A"/>
    <w:rsid w:val="00E42A8E"/>
    <w:rsid w:val="00E55FED"/>
    <w:rsid w:val="00E578D1"/>
    <w:rsid w:val="00E61F3C"/>
    <w:rsid w:val="00E65FA2"/>
    <w:rsid w:val="00E81CA2"/>
    <w:rsid w:val="00E9251E"/>
    <w:rsid w:val="00EA0087"/>
    <w:rsid w:val="00EC7EDE"/>
    <w:rsid w:val="00ED54A5"/>
    <w:rsid w:val="00ED58EF"/>
    <w:rsid w:val="00ED5C74"/>
    <w:rsid w:val="00EE0EFA"/>
    <w:rsid w:val="00EE24E4"/>
    <w:rsid w:val="00EE30A1"/>
    <w:rsid w:val="00EE60C3"/>
    <w:rsid w:val="00EF1464"/>
    <w:rsid w:val="00EF7B80"/>
    <w:rsid w:val="00F005FF"/>
    <w:rsid w:val="00F03F59"/>
    <w:rsid w:val="00F46500"/>
    <w:rsid w:val="00F763B3"/>
    <w:rsid w:val="00F838C0"/>
    <w:rsid w:val="00F87622"/>
    <w:rsid w:val="00F9389C"/>
    <w:rsid w:val="00FA5935"/>
    <w:rsid w:val="00FB182C"/>
    <w:rsid w:val="00FB21A9"/>
    <w:rsid w:val="00FE1FCB"/>
    <w:rsid w:val="00FE2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536"/>
    <w:pPr>
      <w:spacing w:after="0" w:line="240" w:lineRule="auto"/>
      <w:ind w:left="720"/>
      <w:contextualSpacing/>
    </w:pPr>
  </w:style>
  <w:style w:type="paragraph" w:styleId="BalloonText">
    <w:name w:val="Balloon Text"/>
    <w:basedOn w:val="Normal"/>
    <w:link w:val="BalloonTextChar"/>
    <w:uiPriority w:val="99"/>
    <w:semiHidden/>
    <w:unhideWhenUsed/>
    <w:rsid w:val="00BD3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3531"/>
    <w:rPr>
      <w:rFonts w:ascii="Tahoma" w:hAnsi="Tahoma" w:cs="Tahoma"/>
      <w:sz w:val="16"/>
      <w:szCs w:val="16"/>
    </w:rPr>
  </w:style>
  <w:style w:type="paragraph" w:customStyle="1" w:styleId="List-Ordered-Numeric">
    <w:name w:val="List-Ordered-Numeric"/>
    <w:basedOn w:val="Normal"/>
    <w:qFormat/>
    <w:rsid w:val="00BB5FC7"/>
    <w:pPr>
      <w:numPr>
        <w:numId w:val="3"/>
      </w:numPr>
      <w:spacing w:after="240" w:line="240" w:lineRule="auto"/>
      <w:contextualSpacing/>
    </w:pPr>
    <w:rPr>
      <w:rFonts w:ascii="Times New Roman" w:eastAsia="Times New Roman" w:hAnsi="Times New Roman" w:cs="Times New Roman"/>
      <w:sz w:val="20"/>
      <w:szCs w:val="24"/>
    </w:rPr>
  </w:style>
  <w:style w:type="character" w:styleId="Hyperlink">
    <w:name w:val="Hyperlink"/>
    <w:basedOn w:val="DefaultParagraphFont"/>
    <w:uiPriority w:val="99"/>
    <w:unhideWhenUsed/>
    <w:rsid w:val="006F14E6"/>
    <w:rPr>
      <w:color w:val="0000FF" w:themeColor="hyperlink"/>
      <w:u w:val="single"/>
    </w:rPr>
  </w:style>
  <w:style w:type="character" w:styleId="CommentReference">
    <w:name w:val="annotation reference"/>
    <w:basedOn w:val="DefaultParagraphFont"/>
    <w:uiPriority w:val="99"/>
    <w:semiHidden/>
    <w:unhideWhenUsed/>
    <w:rsid w:val="00234032"/>
    <w:rPr>
      <w:sz w:val="16"/>
      <w:szCs w:val="16"/>
    </w:rPr>
  </w:style>
  <w:style w:type="paragraph" w:styleId="CommentText">
    <w:name w:val="annotation text"/>
    <w:basedOn w:val="Normal"/>
    <w:link w:val="CommentTextChar"/>
    <w:uiPriority w:val="99"/>
    <w:semiHidden/>
    <w:unhideWhenUsed/>
    <w:rsid w:val="00234032"/>
    <w:pPr>
      <w:spacing w:line="240" w:lineRule="auto"/>
    </w:pPr>
    <w:rPr>
      <w:sz w:val="20"/>
      <w:szCs w:val="20"/>
    </w:rPr>
  </w:style>
  <w:style w:type="character" w:customStyle="1" w:styleId="CommentTextChar">
    <w:name w:val="Comment Text Char"/>
    <w:basedOn w:val="DefaultParagraphFont"/>
    <w:link w:val="CommentText"/>
    <w:uiPriority w:val="99"/>
    <w:semiHidden/>
    <w:rsid w:val="00234032"/>
    <w:rPr>
      <w:sz w:val="20"/>
      <w:szCs w:val="20"/>
    </w:rPr>
  </w:style>
  <w:style w:type="paragraph" w:styleId="CommentSubject">
    <w:name w:val="annotation subject"/>
    <w:basedOn w:val="CommentText"/>
    <w:next w:val="CommentText"/>
    <w:link w:val="CommentSubjectChar"/>
    <w:uiPriority w:val="99"/>
    <w:semiHidden/>
    <w:unhideWhenUsed/>
    <w:rsid w:val="00234032"/>
    <w:rPr>
      <w:b/>
      <w:bCs/>
    </w:rPr>
  </w:style>
  <w:style w:type="character" w:customStyle="1" w:styleId="CommentSubjectChar">
    <w:name w:val="Comment Subject Char"/>
    <w:basedOn w:val="CommentTextChar"/>
    <w:link w:val="CommentSubject"/>
    <w:uiPriority w:val="99"/>
    <w:semiHidden/>
    <w:rsid w:val="00234032"/>
    <w:rPr>
      <w:b/>
      <w:bCs/>
      <w:sz w:val="20"/>
      <w:szCs w:val="20"/>
    </w:rPr>
  </w:style>
  <w:style w:type="paragraph" w:customStyle="1" w:styleId="AAA-Reference">
    <w:name w:val="AAA-Reference"/>
    <w:basedOn w:val="ListParagraph"/>
    <w:qFormat/>
    <w:rsid w:val="00831093"/>
    <w:pPr>
      <w:numPr>
        <w:numId w:val="4"/>
      </w:numPr>
      <w:tabs>
        <w:tab w:val="left" w:pos="403"/>
      </w:tabs>
      <w:spacing w:after="60"/>
      <w:contextualSpacing w:val="0"/>
    </w:pPr>
    <w:rPr>
      <w:rFonts w:ascii="Times New Roman" w:eastAsia="Times New Roman" w:hAnsi="Times New Roman" w:cs="Times New Roman"/>
      <w:bCs/>
    </w:rPr>
  </w:style>
  <w:style w:type="paragraph" w:styleId="Revision">
    <w:name w:val="Revision"/>
    <w:hidden/>
    <w:uiPriority w:val="99"/>
    <w:semiHidden/>
    <w:rsid w:val="00F87622"/>
    <w:pPr>
      <w:spacing w:after="0" w:line="240" w:lineRule="auto"/>
    </w:pPr>
  </w:style>
  <w:style w:type="character" w:styleId="FollowedHyperlink">
    <w:name w:val="FollowedHyperlink"/>
    <w:basedOn w:val="DefaultParagraphFont"/>
    <w:uiPriority w:val="99"/>
    <w:semiHidden/>
    <w:unhideWhenUsed/>
    <w:rsid w:val="00AE2BAC"/>
    <w:rPr>
      <w:color w:val="800080" w:themeColor="followedHyperlink"/>
      <w:u w:val="single"/>
    </w:rPr>
  </w:style>
  <w:style w:type="paragraph" w:styleId="Header">
    <w:name w:val="header"/>
    <w:basedOn w:val="Normal"/>
    <w:link w:val="HeaderChar"/>
    <w:uiPriority w:val="99"/>
    <w:unhideWhenUsed/>
    <w:rsid w:val="00061F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1FD7"/>
  </w:style>
  <w:style w:type="paragraph" w:styleId="Footer">
    <w:name w:val="footer"/>
    <w:basedOn w:val="Normal"/>
    <w:link w:val="FooterChar"/>
    <w:uiPriority w:val="99"/>
    <w:unhideWhenUsed/>
    <w:rsid w:val="00061F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F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536"/>
    <w:pPr>
      <w:spacing w:after="0" w:line="240" w:lineRule="auto"/>
      <w:ind w:left="720"/>
      <w:contextualSpacing/>
    </w:pPr>
  </w:style>
  <w:style w:type="paragraph" w:styleId="BalloonText">
    <w:name w:val="Balloon Text"/>
    <w:basedOn w:val="Normal"/>
    <w:link w:val="BalloonTextChar"/>
    <w:uiPriority w:val="99"/>
    <w:semiHidden/>
    <w:unhideWhenUsed/>
    <w:rsid w:val="00BD3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3531"/>
    <w:rPr>
      <w:rFonts w:ascii="Tahoma" w:hAnsi="Tahoma" w:cs="Tahoma"/>
      <w:sz w:val="16"/>
      <w:szCs w:val="16"/>
    </w:rPr>
  </w:style>
  <w:style w:type="paragraph" w:customStyle="1" w:styleId="List-Ordered-Numeric">
    <w:name w:val="List-Ordered-Numeric"/>
    <w:basedOn w:val="Normal"/>
    <w:qFormat/>
    <w:rsid w:val="00BB5FC7"/>
    <w:pPr>
      <w:numPr>
        <w:numId w:val="3"/>
      </w:numPr>
      <w:spacing w:after="240" w:line="240" w:lineRule="auto"/>
      <w:contextualSpacing/>
    </w:pPr>
    <w:rPr>
      <w:rFonts w:ascii="Times New Roman" w:eastAsia="Times New Roman" w:hAnsi="Times New Roman" w:cs="Times New Roman"/>
      <w:sz w:val="20"/>
      <w:szCs w:val="24"/>
    </w:rPr>
  </w:style>
  <w:style w:type="character" w:styleId="Hyperlink">
    <w:name w:val="Hyperlink"/>
    <w:basedOn w:val="DefaultParagraphFont"/>
    <w:uiPriority w:val="99"/>
    <w:unhideWhenUsed/>
    <w:rsid w:val="006F14E6"/>
    <w:rPr>
      <w:color w:val="0000FF" w:themeColor="hyperlink"/>
      <w:u w:val="single"/>
    </w:rPr>
  </w:style>
  <w:style w:type="character" w:styleId="CommentReference">
    <w:name w:val="annotation reference"/>
    <w:basedOn w:val="DefaultParagraphFont"/>
    <w:uiPriority w:val="99"/>
    <w:semiHidden/>
    <w:unhideWhenUsed/>
    <w:rsid w:val="00234032"/>
    <w:rPr>
      <w:sz w:val="16"/>
      <w:szCs w:val="16"/>
    </w:rPr>
  </w:style>
  <w:style w:type="paragraph" w:styleId="CommentText">
    <w:name w:val="annotation text"/>
    <w:basedOn w:val="Normal"/>
    <w:link w:val="CommentTextChar"/>
    <w:uiPriority w:val="99"/>
    <w:semiHidden/>
    <w:unhideWhenUsed/>
    <w:rsid w:val="00234032"/>
    <w:pPr>
      <w:spacing w:line="240" w:lineRule="auto"/>
    </w:pPr>
    <w:rPr>
      <w:sz w:val="20"/>
      <w:szCs w:val="20"/>
    </w:rPr>
  </w:style>
  <w:style w:type="character" w:customStyle="1" w:styleId="CommentTextChar">
    <w:name w:val="Comment Text Char"/>
    <w:basedOn w:val="DefaultParagraphFont"/>
    <w:link w:val="CommentText"/>
    <w:uiPriority w:val="99"/>
    <w:semiHidden/>
    <w:rsid w:val="00234032"/>
    <w:rPr>
      <w:sz w:val="20"/>
      <w:szCs w:val="20"/>
    </w:rPr>
  </w:style>
  <w:style w:type="paragraph" w:styleId="CommentSubject">
    <w:name w:val="annotation subject"/>
    <w:basedOn w:val="CommentText"/>
    <w:next w:val="CommentText"/>
    <w:link w:val="CommentSubjectChar"/>
    <w:uiPriority w:val="99"/>
    <w:semiHidden/>
    <w:unhideWhenUsed/>
    <w:rsid w:val="00234032"/>
    <w:rPr>
      <w:b/>
      <w:bCs/>
    </w:rPr>
  </w:style>
  <w:style w:type="character" w:customStyle="1" w:styleId="CommentSubjectChar">
    <w:name w:val="Comment Subject Char"/>
    <w:basedOn w:val="CommentTextChar"/>
    <w:link w:val="CommentSubject"/>
    <w:uiPriority w:val="99"/>
    <w:semiHidden/>
    <w:rsid w:val="00234032"/>
    <w:rPr>
      <w:b/>
      <w:bCs/>
      <w:sz w:val="20"/>
      <w:szCs w:val="20"/>
    </w:rPr>
  </w:style>
  <w:style w:type="paragraph" w:customStyle="1" w:styleId="AAA-Reference">
    <w:name w:val="AAA-Reference"/>
    <w:basedOn w:val="ListParagraph"/>
    <w:qFormat/>
    <w:rsid w:val="00831093"/>
    <w:pPr>
      <w:numPr>
        <w:numId w:val="4"/>
      </w:numPr>
      <w:tabs>
        <w:tab w:val="left" w:pos="403"/>
      </w:tabs>
      <w:spacing w:after="60"/>
      <w:contextualSpacing w:val="0"/>
    </w:pPr>
    <w:rPr>
      <w:rFonts w:ascii="Times New Roman" w:eastAsia="Times New Roman" w:hAnsi="Times New Roman" w:cs="Times New Roman"/>
      <w:bCs/>
    </w:rPr>
  </w:style>
  <w:style w:type="paragraph" w:styleId="Revision">
    <w:name w:val="Revision"/>
    <w:hidden/>
    <w:uiPriority w:val="99"/>
    <w:semiHidden/>
    <w:rsid w:val="00F87622"/>
    <w:pPr>
      <w:spacing w:after="0" w:line="240" w:lineRule="auto"/>
    </w:pPr>
  </w:style>
  <w:style w:type="character" w:styleId="FollowedHyperlink">
    <w:name w:val="FollowedHyperlink"/>
    <w:basedOn w:val="DefaultParagraphFont"/>
    <w:uiPriority w:val="99"/>
    <w:semiHidden/>
    <w:unhideWhenUsed/>
    <w:rsid w:val="00AE2BAC"/>
    <w:rPr>
      <w:color w:val="800080" w:themeColor="followedHyperlink"/>
      <w:u w:val="single"/>
    </w:rPr>
  </w:style>
  <w:style w:type="paragraph" w:styleId="Header">
    <w:name w:val="header"/>
    <w:basedOn w:val="Normal"/>
    <w:link w:val="HeaderChar"/>
    <w:uiPriority w:val="99"/>
    <w:unhideWhenUsed/>
    <w:rsid w:val="00061F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1FD7"/>
  </w:style>
  <w:style w:type="paragraph" w:styleId="Footer">
    <w:name w:val="footer"/>
    <w:basedOn w:val="Normal"/>
    <w:link w:val="FooterChar"/>
    <w:uiPriority w:val="99"/>
    <w:unhideWhenUsed/>
    <w:rsid w:val="00061F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rel.gov/docs/fy13osti/57488.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rel.gov/docs/fy14osti/61868.pdf" TargetMode="External"/><Relationship Id="rId5" Type="http://schemas.openxmlformats.org/officeDocument/2006/relationships/settings" Target="settings.xml"/><Relationship Id="rId10" Type="http://schemas.openxmlformats.org/officeDocument/2006/relationships/hyperlink" Target="http://www.mathworks.com/company/newsletters/articles/improving-simulation-performance-in-simulink.html" TargetMode="External"/><Relationship Id="rId4" Type="http://schemas.microsoft.com/office/2007/relationships/stylesWithEffects" Target="stylesWithEffects.xml"/><Relationship Id="rId9" Type="http://schemas.openxmlformats.org/officeDocument/2006/relationships/hyperlink" Target="http://www.mathworks.com/support/compilers/R2014a/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148DB-71A9-44FA-BC0D-5CDEEBBB5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9</Pages>
  <Words>4091</Words>
  <Characters>23321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27358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lchaney</dc:creator>
  <cp:lastModifiedBy>NREL</cp:lastModifiedBy>
  <cp:revision>7</cp:revision>
  <cp:lastPrinted>2012-11-15T16:24:00Z</cp:lastPrinted>
  <dcterms:created xsi:type="dcterms:W3CDTF">2015-09-15T22:21:00Z</dcterms:created>
  <dcterms:modified xsi:type="dcterms:W3CDTF">2015-09-18T21:59:00Z</dcterms:modified>
</cp:coreProperties>
</file>